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190" w:rsidRPr="00EF1020" w:rsidRDefault="00EB6190" w:rsidP="00EB6190">
      <w:pPr>
        <w:jc w:val="center"/>
        <w:rPr>
          <w:b/>
        </w:rPr>
      </w:pPr>
      <w:r>
        <w:rPr>
          <w:b/>
        </w:rPr>
        <w:t>К</w:t>
      </w:r>
      <w:r w:rsidRPr="00EF1020">
        <w:rPr>
          <w:b/>
        </w:rPr>
        <w:t xml:space="preserve">раевое государственное бюджетное </w:t>
      </w:r>
    </w:p>
    <w:p w:rsidR="00EB6190" w:rsidRPr="00EF1020" w:rsidRDefault="00EB6190" w:rsidP="00EB6190">
      <w:pPr>
        <w:jc w:val="center"/>
        <w:rPr>
          <w:b/>
        </w:rPr>
      </w:pPr>
      <w:r w:rsidRPr="00EF1020">
        <w:rPr>
          <w:b/>
        </w:rPr>
        <w:t xml:space="preserve">профессиональное образовательное учреждение </w:t>
      </w:r>
    </w:p>
    <w:p w:rsidR="00EB6190" w:rsidRPr="00EF1020" w:rsidRDefault="00EB6190" w:rsidP="00EB6190">
      <w:pPr>
        <w:jc w:val="center"/>
        <w:rPr>
          <w:b/>
        </w:rPr>
      </w:pPr>
      <w:r w:rsidRPr="00EF1020">
        <w:rPr>
          <w:b/>
        </w:rPr>
        <w:t>«</w:t>
      </w:r>
      <w:proofErr w:type="spellStart"/>
      <w:r w:rsidRPr="00EF1020">
        <w:rPr>
          <w:b/>
        </w:rPr>
        <w:t>Ребрихинский</w:t>
      </w:r>
      <w:proofErr w:type="spellEnd"/>
      <w:r w:rsidRPr="00EF1020">
        <w:rPr>
          <w:b/>
        </w:rPr>
        <w:t xml:space="preserve"> лицей профессионального образования»</w:t>
      </w:r>
    </w:p>
    <w:p w:rsidR="00EB6190" w:rsidRPr="00DA3991" w:rsidRDefault="00EB6190" w:rsidP="00EB6190">
      <w:pPr>
        <w:jc w:val="right"/>
        <w:rPr>
          <w:rFonts w:ascii="Calibri" w:hAnsi="Calibri"/>
        </w:rPr>
      </w:pPr>
    </w:p>
    <w:p w:rsidR="00EB6190" w:rsidRPr="00DA3991" w:rsidRDefault="00EB6190" w:rsidP="00EB6190">
      <w:pPr>
        <w:jc w:val="right"/>
        <w:rPr>
          <w:rFonts w:ascii="Calibri" w:hAnsi="Calibri"/>
        </w:rPr>
      </w:pPr>
    </w:p>
    <w:tbl>
      <w:tblPr>
        <w:tblW w:w="0" w:type="auto"/>
        <w:tblLook w:val="04A0"/>
      </w:tblPr>
      <w:tblGrid>
        <w:gridCol w:w="3794"/>
        <w:gridCol w:w="992"/>
        <w:gridCol w:w="4785"/>
      </w:tblGrid>
      <w:tr w:rsidR="00EB6190" w:rsidRPr="008B7C6F" w:rsidTr="001B2A04">
        <w:tc>
          <w:tcPr>
            <w:tcW w:w="3794" w:type="dxa"/>
          </w:tcPr>
          <w:p w:rsidR="00EB6190" w:rsidRPr="00252011" w:rsidRDefault="00EB6190" w:rsidP="001B2A04">
            <w:pPr>
              <w:shd w:val="clear" w:color="auto" w:fill="FFFFFF"/>
              <w:tabs>
                <w:tab w:val="left" w:pos="10992"/>
                <w:tab w:val="left" w:pos="11908"/>
                <w:tab w:val="left" w:pos="12824"/>
                <w:tab w:val="left" w:pos="13740"/>
                <w:tab w:val="left" w:pos="14656"/>
              </w:tabs>
              <w:spacing w:line="0" w:lineRule="atLeast"/>
            </w:pPr>
          </w:p>
          <w:p w:rsidR="00EB6190" w:rsidRPr="00252011" w:rsidRDefault="00EB6190" w:rsidP="001B2A04">
            <w:pPr>
              <w:shd w:val="clear" w:color="auto" w:fill="FFFFFF"/>
              <w:tabs>
                <w:tab w:val="left" w:pos="10992"/>
                <w:tab w:val="left" w:pos="11908"/>
                <w:tab w:val="left" w:pos="12824"/>
                <w:tab w:val="left" w:pos="13740"/>
                <w:tab w:val="left" w:pos="14656"/>
              </w:tabs>
              <w:spacing w:line="0" w:lineRule="atLeast"/>
            </w:pPr>
            <w:r w:rsidRPr="00252011">
              <w:t>Согласована</w:t>
            </w:r>
          </w:p>
          <w:p w:rsidR="00EB6190" w:rsidRPr="00252011" w:rsidRDefault="00EB6190" w:rsidP="001B2A04">
            <w:pPr>
              <w:shd w:val="clear" w:color="auto" w:fill="FFFFFF"/>
              <w:tabs>
                <w:tab w:val="left" w:pos="10992"/>
                <w:tab w:val="left" w:pos="11908"/>
                <w:tab w:val="left" w:pos="12824"/>
                <w:tab w:val="left" w:pos="13740"/>
                <w:tab w:val="left" w:pos="14656"/>
              </w:tabs>
              <w:spacing w:line="0" w:lineRule="atLeast"/>
            </w:pPr>
            <w:r w:rsidRPr="00252011">
              <w:t xml:space="preserve">Зам директора по </w:t>
            </w:r>
            <w:proofErr w:type="gramStart"/>
            <w:r w:rsidRPr="00252011">
              <w:t>УПР</w:t>
            </w:r>
            <w:proofErr w:type="gramEnd"/>
            <w:r w:rsidRPr="00252011">
              <w:t xml:space="preserve">       ___________М.А. Казанцев </w:t>
            </w:r>
          </w:p>
          <w:p w:rsidR="00EB6190" w:rsidRPr="00252011" w:rsidRDefault="00EB6190" w:rsidP="001B2A04">
            <w:pPr>
              <w:spacing w:line="0" w:lineRule="atLeast"/>
            </w:pPr>
            <w:r w:rsidRPr="00252011">
              <w:t>«___»__________</w:t>
            </w:r>
            <w:r w:rsidR="001916AA">
              <w:t xml:space="preserve">    </w:t>
            </w:r>
            <w:r w:rsidRPr="00252011">
              <w:t>20</w:t>
            </w:r>
            <w:r w:rsidR="001916AA">
              <w:t>23</w:t>
            </w:r>
            <w:r w:rsidRPr="00252011">
              <w:t xml:space="preserve">  г.</w:t>
            </w:r>
          </w:p>
        </w:tc>
        <w:tc>
          <w:tcPr>
            <w:tcW w:w="992" w:type="dxa"/>
          </w:tcPr>
          <w:p w:rsidR="00EB6190" w:rsidRPr="00252011" w:rsidRDefault="00EB6190" w:rsidP="001B2A04">
            <w:pPr>
              <w:spacing w:line="0" w:lineRule="atLeast"/>
            </w:pPr>
          </w:p>
        </w:tc>
        <w:tc>
          <w:tcPr>
            <w:tcW w:w="4785" w:type="dxa"/>
          </w:tcPr>
          <w:p w:rsidR="00EB6190" w:rsidRPr="00252011" w:rsidRDefault="00EB6190" w:rsidP="001B2A04">
            <w:pPr>
              <w:suppressAutoHyphens/>
              <w:spacing w:line="0" w:lineRule="atLeast"/>
              <w:ind w:firstLine="5744"/>
            </w:pPr>
            <w:proofErr w:type="spellStart"/>
            <w:r w:rsidRPr="00252011">
              <w:t>ППриложение</w:t>
            </w:r>
            <w:proofErr w:type="spellEnd"/>
            <w:r w:rsidRPr="00252011">
              <w:t xml:space="preserve"> к ПП</w:t>
            </w:r>
            <w:r w:rsidR="001916AA">
              <w:t>КРС</w:t>
            </w:r>
            <w:r w:rsidRPr="00252011">
              <w:t xml:space="preserve">                              </w:t>
            </w:r>
            <w:proofErr w:type="gramStart"/>
            <w:r w:rsidRPr="00252011">
              <w:t>Утверждена</w:t>
            </w:r>
            <w:proofErr w:type="gramEnd"/>
            <w:r w:rsidRPr="00252011">
              <w:t xml:space="preserve"> приказом директора   КГБПОУ «</w:t>
            </w:r>
            <w:proofErr w:type="spellStart"/>
            <w:r w:rsidRPr="00252011">
              <w:t>Ребрихинский</w:t>
            </w:r>
            <w:proofErr w:type="spellEnd"/>
            <w:r w:rsidRPr="00252011">
              <w:t xml:space="preserve"> лицей ПО»                                    от «__» ___________ 20____  № ___</w:t>
            </w:r>
          </w:p>
          <w:p w:rsidR="00EB6190" w:rsidRPr="00252011" w:rsidRDefault="00EB6190" w:rsidP="001B2A04">
            <w:pPr>
              <w:spacing w:line="0" w:lineRule="atLeast"/>
            </w:pPr>
          </w:p>
        </w:tc>
      </w:tr>
    </w:tbl>
    <w:p w:rsidR="00CD08A0"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C54F2" w:rsidRPr="0019537C" w:rsidRDefault="002C54F2"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C54F2" w:rsidRDefault="002C54F2" w:rsidP="002C54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2C54F2" w:rsidRDefault="002C54F2" w:rsidP="002C54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2C54F2" w:rsidRDefault="002C54F2" w:rsidP="002C54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B4973">
        <w:rPr>
          <w:b/>
          <w:caps/>
        </w:rPr>
        <w:t xml:space="preserve"> </w:t>
      </w:r>
      <w:r>
        <w:rPr>
          <w:b/>
          <w:caps/>
        </w:rPr>
        <w:t>общепрофессиональноГО ЦИКЛА</w:t>
      </w:r>
    </w:p>
    <w:p w:rsidR="002C54F2" w:rsidRDefault="002C54F2" w:rsidP="002C54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2C54F2" w:rsidRDefault="002C54F2" w:rsidP="002C54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2C54F2" w:rsidRDefault="002C54F2" w:rsidP="002C54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СРЕДНЕГО ПРОФЕССИОНАЛЬНОГО ОБРАЗОВАНИЯ</w:t>
      </w:r>
    </w:p>
    <w:p w:rsidR="002C54F2" w:rsidRDefault="002C54F2" w:rsidP="002C54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ПО ПРОФЕССИИ: 43.01.09 ПОВАР, КОНДИТЕР</w:t>
      </w:r>
    </w:p>
    <w:p w:rsidR="002C54F2" w:rsidRDefault="002C54F2"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19537C" w:rsidRDefault="00596337"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9537C">
        <w:rPr>
          <w:b/>
          <w:caps/>
        </w:rPr>
        <w:t>ОП</w:t>
      </w:r>
      <w:r w:rsidR="005D2854" w:rsidRPr="0019537C">
        <w:rPr>
          <w:b/>
          <w:caps/>
        </w:rPr>
        <w:t>.08</w:t>
      </w:r>
      <w:r w:rsidRPr="0019537C">
        <w:rPr>
          <w:b/>
          <w:caps/>
        </w:rPr>
        <w:t>.</w:t>
      </w:r>
      <w:r w:rsidR="00CD08A0" w:rsidRPr="0019537C">
        <w:rPr>
          <w:b/>
          <w:caps/>
        </w:rPr>
        <w:t xml:space="preserve"> «</w:t>
      </w:r>
      <w:r w:rsidRPr="0019537C">
        <w:rPr>
          <w:b/>
          <w:caps/>
        </w:rPr>
        <w:t>Б</w:t>
      </w:r>
      <w:r w:rsidR="00CD08A0" w:rsidRPr="0019537C">
        <w:rPr>
          <w:b/>
          <w:caps/>
        </w:rPr>
        <w:t>ЕЗОПАСНОСТ</w:t>
      </w:r>
      <w:r w:rsidRPr="0019537C">
        <w:rPr>
          <w:b/>
          <w:caps/>
        </w:rPr>
        <w:t>ь</w:t>
      </w:r>
      <w:r w:rsidR="00CD08A0" w:rsidRPr="0019537C">
        <w:rPr>
          <w:b/>
          <w:caps/>
        </w:rPr>
        <w:t xml:space="preserve"> ЖИЗНЕДЕЯТЕЛЬНОСТИ»</w:t>
      </w: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82449A" w:rsidRDefault="00CD08A0" w:rsidP="00CD08A0">
      <w:pPr>
        <w:jc w:val="center"/>
      </w:pPr>
      <w:r w:rsidRPr="0082449A">
        <w:t xml:space="preserve">Профиль профессионального образования: </w:t>
      </w:r>
      <w:proofErr w:type="spellStart"/>
      <w:proofErr w:type="gramStart"/>
      <w:r w:rsidRPr="0082449A">
        <w:rPr>
          <w:u w:val="single"/>
        </w:rPr>
        <w:t>естественно</w:t>
      </w:r>
      <w:r w:rsidR="0004412F">
        <w:rPr>
          <w:u w:val="single"/>
        </w:rPr>
        <w:t>-</w:t>
      </w:r>
      <w:r w:rsidRPr="0082449A">
        <w:rPr>
          <w:u w:val="single"/>
        </w:rPr>
        <w:t>научный</w:t>
      </w:r>
      <w:proofErr w:type="spellEnd"/>
      <w:proofErr w:type="gramEnd"/>
    </w:p>
    <w:p w:rsidR="00CD08A0" w:rsidRPr="0019537C" w:rsidRDefault="00CD08A0" w:rsidP="00CD08A0">
      <w:pPr>
        <w:jc w:val="center"/>
        <w:rPr>
          <w:u w:val="single"/>
        </w:rPr>
      </w:pPr>
      <w:r w:rsidRPr="0019537C">
        <w:t xml:space="preserve">Форма обучения: </w:t>
      </w:r>
      <w:r w:rsidRPr="0019537C">
        <w:rPr>
          <w:u w:val="single"/>
        </w:rPr>
        <w:t>очная</w:t>
      </w:r>
    </w:p>
    <w:p w:rsidR="00CD08A0" w:rsidRPr="0019537C"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19537C"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19537C"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537C" w:rsidRDefault="0019537C"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537C" w:rsidRDefault="0019537C"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537C" w:rsidRDefault="0019537C"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537C" w:rsidRDefault="0019537C"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537C" w:rsidRDefault="0019537C"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537C" w:rsidRDefault="0019537C"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537C" w:rsidRPr="0019537C" w:rsidRDefault="0019537C"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19537C"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19537C" w:rsidRDefault="00CD08A0" w:rsidP="009306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D08A0" w:rsidRPr="0019537C" w:rsidRDefault="002C54F2" w:rsidP="00CD08A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D849FD">
        <w:rPr>
          <w:spacing w:val="-2"/>
        </w:rPr>
        <w:t>,</w:t>
      </w:r>
      <w:r w:rsidR="008C12DF">
        <w:rPr>
          <w:spacing w:val="-2"/>
        </w:rPr>
        <w:t xml:space="preserve"> 20</w:t>
      </w:r>
      <w:r w:rsidR="00011BE1">
        <w:rPr>
          <w:spacing w:val="-2"/>
        </w:rPr>
        <w:t>2</w:t>
      </w:r>
      <w:r w:rsidR="0082449A">
        <w:rPr>
          <w:spacing w:val="-2"/>
        </w:rPr>
        <w:t>3</w:t>
      </w:r>
    </w:p>
    <w:p w:rsidR="00CD08A0" w:rsidRDefault="00CD08A0" w:rsidP="003B10B8">
      <w:pPr>
        <w:jc w:val="both"/>
        <w:sectPr w:rsidR="00CD08A0" w:rsidSect="006174DF">
          <w:headerReference w:type="default" r:id="rId7"/>
          <w:footerReference w:type="default" r:id="rId8"/>
          <w:footerReference w:type="first" r:id="rId9"/>
          <w:pgSz w:w="11906" w:h="16838"/>
          <w:pgMar w:top="1134" w:right="850" w:bottom="426" w:left="1701" w:header="708" w:footer="708" w:gutter="0"/>
          <w:pgNumType w:start="1"/>
          <w:cols w:space="720"/>
          <w:titlePg/>
          <w:docGrid w:linePitch="326"/>
        </w:sectPr>
      </w:pPr>
    </w:p>
    <w:p w:rsidR="00CD08A0" w:rsidRDefault="002C54F2" w:rsidP="002C54F2">
      <w:pPr>
        <w:widowControl w:val="0"/>
        <w:tabs>
          <w:tab w:val="left" w:pos="10992"/>
          <w:tab w:val="left" w:pos="11908"/>
          <w:tab w:val="left" w:pos="12824"/>
          <w:tab w:val="left" w:pos="13740"/>
          <w:tab w:val="left" w:pos="14656"/>
        </w:tabs>
        <w:suppressAutoHyphens/>
        <w:ind w:firstLine="567"/>
        <w:jc w:val="both"/>
        <w:rPr>
          <w:bCs/>
        </w:rPr>
      </w:pPr>
      <w:proofErr w:type="gramStart"/>
      <w:r w:rsidRPr="006F3C63">
        <w:lastRenderedPageBreak/>
        <w:t xml:space="preserve">Рабочая программа </w:t>
      </w:r>
      <w:proofErr w:type="spellStart"/>
      <w:r w:rsidR="00690672">
        <w:t>общепрофессиональной</w:t>
      </w:r>
      <w:proofErr w:type="spellEnd"/>
      <w:r w:rsidR="00690672">
        <w:t xml:space="preserve"> </w:t>
      </w:r>
      <w:r w:rsidRPr="006F3C63">
        <w:t>учебной дисциплины</w:t>
      </w:r>
      <w:r>
        <w:rPr>
          <w:caps/>
        </w:rPr>
        <w:t xml:space="preserve"> </w:t>
      </w:r>
      <w:r>
        <w:t xml:space="preserve"> </w:t>
      </w:r>
      <w:r w:rsidR="00690672">
        <w:t xml:space="preserve">ОП.08 </w:t>
      </w:r>
      <w:r>
        <w:t>«Безопасность</w:t>
      </w:r>
      <w:r w:rsidRPr="008643B5">
        <w:t xml:space="preserve"> жизнедеятельности»</w:t>
      </w:r>
      <w:r w:rsidRPr="00CB65FB">
        <w:t xml:space="preserve"> </w:t>
      </w:r>
      <w:r w:rsidRPr="006F3C63">
        <w:t xml:space="preserve">разработана </w:t>
      </w:r>
      <w:r w:rsidRPr="009C1DE5">
        <w:rPr>
          <w:bCs/>
        </w:rPr>
        <w:t xml:space="preserve">в соответствии с федеральным государственным образовательным стандартом среднего профессионального образования (ФГОС СПО) по профессии </w:t>
      </w:r>
      <w:r w:rsidRPr="009C1DE5">
        <w:t>43.01.09 Повар, кондитер</w:t>
      </w:r>
      <w:r w:rsidRPr="009C1DE5">
        <w:rPr>
          <w:bCs/>
        </w:rPr>
        <w:t>, утвержденного приказом Министерства образования и науки Российской Федерации от 9 декабря 2016 года №</w:t>
      </w:r>
      <w:r w:rsidRPr="009C1DE5">
        <w:rPr>
          <w:bCs/>
          <w:i/>
        </w:rPr>
        <w:t xml:space="preserve"> </w:t>
      </w:r>
      <w:r w:rsidRPr="009C1DE5">
        <w:rPr>
          <w:bCs/>
        </w:rPr>
        <w:t>1569 (зарегистрирован Министерством юстиции Российской Федерации дата 22 декабря 2016</w:t>
      </w:r>
      <w:r w:rsidR="00D849FD">
        <w:rPr>
          <w:bCs/>
        </w:rPr>
        <w:t xml:space="preserve"> года, регистрационный № 44898).</w:t>
      </w:r>
      <w:proofErr w:type="gramEnd"/>
    </w:p>
    <w:p w:rsidR="002C54F2" w:rsidRPr="00CB65FB" w:rsidRDefault="002C54F2"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r w:rsidR="006E2F5D">
        <w:t>профессионального образования</w:t>
      </w:r>
      <w:r w:rsidRPr="00CB65FB">
        <w:t>»</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r>
        <w:t>Щербановский В.Д</w:t>
      </w:r>
      <w:r w:rsidRPr="00CB65FB">
        <w:t xml:space="preserve">., преподаватель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1916AA" w:rsidRDefault="001916AA" w:rsidP="001916AA">
      <w:pPr>
        <w:widowControl w:val="0"/>
        <w:tabs>
          <w:tab w:val="left" w:pos="10992"/>
          <w:tab w:val="left" w:pos="11908"/>
          <w:tab w:val="left" w:pos="12824"/>
          <w:tab w:val="left" w:pos="13740"/>
          <w:tab w:val="left" w:pos="14656"/>
        </w:tabs>
        <w:suppressAutoHyphens/>
        <w:ind w:left="142"/>
      </w:pPr>
      <w:proofErr w:type="gramStart"/>
      <w:r>
        <w:t>Рекомендована</w:t>
      </w:r>
      <w:proofErr w:type="gramEnd"/>
      <w:r>
        <w:t xml:space="preserve"> предметно-цикловой комиссией (ПЦК) по УГПС.43.00.00 протокол № 1 от «28» сентября 2023г.</w:t>
      </w:r>
    </w:p>
    <w:p w:rsidR="001916AA" w:rsidRDefault="001916AA" w:rsidP="001916AA">
      <w:pPr>
        <w:shd w:val="clear" w:color="auto" w:fill="FFFFFF"/>
        <w:tabs>
          <w:tab w:val="left" w:pos="10992"/>
          <w:tab w:val="left" w:pos="11908"/>
          <w:tab w:val="left" w:pos="12824"/>
          <w:tab w:val="left" w:pos="13740"/>
          <w:tab w:val="left" w:pos="14656"/>
        </w:tabs>
        <w:ind w:left="142"/>
        <w:jc w:val="both"/>
      </w:pPr>
    </w:p>
    <w:p w:rsidR="001916AA" w:rsidRDefault="001916AA" w:rsidP="001916AA">
      <w:pPr>
        <w:shd w:val="clear" w:color="auto" w:fill="FFFFFF"/>
        <w:tabs>
          <w:tab w:val="left" w:pos="10992"/>
          <w:tab w:val="left" w:pos="11908"/>
          <w:tab w:val="left" w:pos="12824"/>
          <w:tab w:val="left" w:pos="13740"/>
          <w:tab w:val="left" w:pos="14656"/>
        </w:tabs>
        <w:spacing w:line="0" w:lineRule="atLeast"/>
        <w:ind w:left="142"/>
        <w:jc w:val="both"/>
      </w:pPr>
      <w:r>
        <w:t xml:space="preserve">Председатель ПЦК ____________________ С.Н. </w:t>
      </w:r>
      <w:proofErr w:type="spellStart"/>
      <w:r>
        <w:t>Лагохина</w:t>
      </w:r>
      <w:proofErr w:type="spellEnd"/>
      <w:r>
        <w:t xml:space="preserve"> </w:t>
      </w:r>
    </w:p>
    <w:p w:rsidR="001916AA" w:rsidRDefault="001916AA" w:rsidP="001916AA">
      <w:pPr>
        <w:shd w:val="clear" w:color="auto" w:fill="FFFFFF"/>
        <w:tabs>
          <w:tab w:val="left" w:pos="10992"/>
          <w:tab w:val="left" w:pos="11908"/>
          <w:tab w:val="left" w:pos="12824"/>
          <w:tab w:val="left" w:pos="13740"/>
          <w:tab w:val="left" w:pos="14656"/>
        </w:tabs>
        <w:spacing w:line="0" w:lineRule="atLeast"/>
        <w:ind w:left="142"/>
        <w:jc w:val="both"/>
        <w:rPr>
          <w:sz w:val="20"/>
          <w:szCs w:val="20"/>
        </w:rPr>
      </w:pPr>
      <w:r>
        <w:t xml:space="preserve">                                             </w:t>
      </w:r>
      <w:r>
        <w:rPr>
          <w:sz w:val="20"/>
          <w:szCs w:val="20"/>
        </w:rPr>
        <w:t>подпись               инициалы, фамилия</w:t>
      </w:r>
    </w:p>
    <w:p w:rsidR="001916AA" w:rsidRDefault="001916AA" w:rsidP="001916AA">
      <w:pPr>
        <w:widowControl w:val="0"/>
        <w:tabs>
          <w:tab w:val="left" w:pos="0"/>
        </w:tabs>
        <w:suppressAutoHyphens/>
        <w:spacing w:line="0" w:lineRule="atLeast"/>
        <w:ind w:left="142"/>
        <w:rPr>
          <w:caps/>
        </w:rPr>
      </w:pPr>
    </w:p>
    <w:p w:rsidR="00690672" w:rsidRPr="00864C71" w:rsidRDefault="00690672" w:rsidP="00690672">
      <w:pPr>
        <w:shd w:val="clear" w:color="auto" w:fill="FFFFFF"/>
        <w:tabs>
          <w:tab w:val="left" w:pos="10992"/>
          <w:tab w:val="left" w:pos="11908"/>
          <w:tab w:val="left" w:pos="12824"/>
          <w:tab w:val="left" w:pos="13740"/>
          <w:tab w:val="left" w:pos="14656"/>
        </w:tabs>
        <w:spacing w:before="20" w:after="20"/>
        <w:ind w:left="142"/>
        <w:jc w:val="both"/>
      </w:pPr>
    </w:p>
    <w:p w:rsidR="00D65560" w:rsidRPr="00CB65FB" w:rsidRDefault="00D65560" w:rsidP="00CD08A0">
      <w:pPr>
        <w:shd w:val="clear" w:color="auto" w:fill="FFFFFF"/>
        <w:tabs>
          <w:tab w:val="left" w:pos="10992"/>
          <w:tab w:val="left" w:pos="11908"/>
          <w:tab w:val="left" w:pos="12824"/>
          <w:tab w:val="left" w:pos="13740"/>
          <w:tab w:val="left" w:pos="14656"/>
        </w:tabs>
        <w:rPr>
          <w:sz w:val="16"/>
          <w:szCs w:val="16"/>
        </w:rPr>
      </w:pP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6174DF" w:rsidRPr="008643B5" w:rsidRDefault="006174DF" w:rsidP="00BF5D48">
      <w:pPr>
        <w:jc w:val="both"/>
      </w:pPr>
    </w:p>
    <w:p w:rsidR="00CD08A0" w:rsidRPr="00CB65FB"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CD08A0" w:rsidRPr="00CB65FB"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207" w:type="dxa"/>
        <w:tblInd w:w="2" w:type="dxa"/>
        <w:tblCellMar>
          <w:left w:w="0" w:type="dxa"/>
          <w:right w:w="0" w:type="dxa"/>
        </w:tblCellMar>
        <w:tblLook w:val="01E0"/>
      </w:tblPr>
      <w:tblGrid>
        <w:gridCol w:w="7364"/>
        <w:gridCol w:w="1843"/>
      </w:tblGrid>
      <w:tr w:rsidR="002C54F2" w:rsidRPr="00CB65FB" w:rsidTr="006E2F5D">
        <w:tc>
          <w:tcPr>
            <w:tcW w:w="7364" w:type="dxa"/>
          </w:tcPr>
          <w:p w:rsidR="002C54F2" w:rsidRPr="00CB65FB" w:rsidRDefault="002C54F2" w:rsidP="002C54F2">
            <w:pPr>
              <w:pStyle w:val="1"/>
              <w:spacing w:line="276" w:lineRule="auto"/>
              <w:rPr>
                <w:b/>
                <w:bCs/>
                <w:caps/>
              </w:rPr>
            </w:pPr>
          </w:p>
        </w:tc>
        <w:tc>
          <w:tcPr>
            <w:tcW w:w="1843" w:type="dxa"/>
          </w:tcPr>
          <w:p w:rsidR="002C54F2" w:rsidRPr="00CB65FB" w:rsidRDefault="002C54F2" w:rsidP="002C54F2">
            <w:pPr>
              <w:jc w:val="center"/>
            </w:pPr>
            <w:r w:rsidRPr="00CB65FB">
              <w:t>стр.</w:t>
            </w:r>
          </w:p>
        </w:tc>
      </w:tr>
      <w:tr w:rsidR="002C54F2" w:rsidRPr="00CB65FB" w:rsidTr="006E2F5D">
        <w:trPr>
          <w:trHeight w:val="682"/>
        </w:trPr>
        <w:tc>
          <w:tcPr>
            <w:tcW w:w="7364" w:type="dxa"/>
          </w:tcPr>
          <w:p w:rsidR="002C54F2" w:rsidRPr="00CB65FB" w:rsidRDefault="002C54F2" w:rsidP="002C54F2">
            <w:pPr>
              <w:pStyle w:val="1"/>
              <w:numPr>
                <w:ilvl w:val="0"/>
                <w:numId w:val="1"/>
              </w:numPr>
              <w:tabs>
                <w:tab w:val="num" w:pos="426"/>
              </w:tabs>
              <w:ind w:left="0" w:firstLine="0"/>
              <w:rPr>
                <w:caps/>
              </w:rPr>
            </w:pPr>
            <w:r w:rsidRPr="00CB65FB">
              <w:t>Пояснительная записка</w:t>
            </w:r>
          </w:p>
          <w:p w:rsidR="002C54F2" w:rsidRPr="00CB65FB" w:rsidRDefault="002C54F2" w:rsidP="002C54F2">
            <w:pPr>
              <w:tabs>
                <w:tab w:val="num" w:pos="426"/>
              </w:tabs>
            </w:pPr>
          </w:p>
        </w:tc>
        <w:tc>
          <w:tcPr>
            <w:tcW w:w="1843" w:type="dxa"/>
          </w:tcPr>
          <w:p w:rsidR="002C54F2" w:rsidRPr="00CB65FB" w:rsidRDefault="002C54F2" w:rsidP="002C54F2">
            <w:pPr>
              <w:jc w:val="center"/>
            </w:pPr>
            <w:r>
              <w:t>3</w:t>
            </w:r>
          </w:p>
        </w:tc>
      </w:tr>
      <w:tr w:rsidR="002C54F2" w:rsidRPr="00CB65FB" w:rsidTr="006E2F5D">
        <w:tc>
          <w:tcPr>
            <w:tcW w:w="7364" w:type="dxa"/>
          </w:tcPr>
          <w:p w:rsidR="002C54F2" w:rsidRDefault="002C54F2" w:rsidP="002C54F2">
            <w:pPr>
              <w:pStyle w:val="1"/>
              <w:numPr>
                <w:ilvl w:val="0"/>
                <w:numId w:val="1"/>
              </w:numPr>
              <w:tabs>
                <w:tab w:val="num" w:pos="426"/>
              </w:tabs>
              <w:ind w:left="0" w:firstLine="0"/>
            </w:pPr>
            <w:r>
              <w:t xml:space="preserve">Паспорт программы </w:t>
            </w:r>
          </w:p>
          <w:p w:rsidR="002C54F2" w:rsidRPr="00FF2CB5" w:rsidRDefault="002C54F2" w:rsidP="002C54F2"/>
        </w:tc>
        <w:tc>
          <w:tcPr>
            <w:tcW w:w="1843" w:type="dxa"/>
          </w:tcPr>
          <w:p w:rsidR="002C54F2" w:rsidRPr="00CB65FB" w:rsidRDefault="002C54F2" w:rsidP="002C54F2">
            <w:pPr>
              <w:jc w:val="center"/>
            </w:pPr>
            <w:r>
              <w:t>4</w:t>
            </w:r>
          </w:p>
        </w:tc>
      </w:tr>
      <w:tr w:rsidR="002C54F2" w:rsidRPr="00CB65FB" w:rsidTr="006E2F5D">
        <w:tc>
          <w:tcPr>
            <w:tcW w:w="7364" w:type="dxa"/>
          </w:tcPr>
          <w:p w:rsidR="002C54F2" w:rsidRPr="00CB65FB" w:rsidRDefault="002C54F2" w:rsidP="002C54F2">
            <w:pPr>
              <w:pStyle w:val="1"/>
              <w:numPr>
                <w:ilvl w:val="0"/>
                <w:numId w:val="1"/>
              </w:numPr>
              <w:tabs>
                <w:tab w:val="num" w:pos="426"/>
              </w:tabs>
              <w:ind w:left="0" w:firstLine="0"/>
            </w:pPr>
            <w:r w:rsidRPr="00CB65FB">
              <w:t>Тематический план</w:t>
            </w:r>
          </w:p>
          <w:p w:rsidR="002C54F2" w:rsidRPr="00CB65FB" w:rsidRDefault="002C54F2" w:rsidP="002C54F2"/>
        </w:tc>
        <w:tc>
          <w:tcPr>
            <w:tcW w:w="1843" w:type="dxa"/>
          </w:tcPr>
          <w:p w:rsidR="002C54F2" w:rsidRPr="00CB65FB" w:rsidRDefault="00463814" w:rsidP="002C54F2">
            <w:pPr>
              <w:jc w:val="center"/>
            </w:pPr>
            <w:r>
              <w:t>6</w:t>
            </w:r>
          </w:p>
        </w:tc>
      </w:tr>
      <w:tr w:rsidR="002C54F2" w:rsidRPr="00CB65FB" w:rsidTr="006E2F5D">
        <w:tc>
          <w:tcPr>
            <w:tcW w:w="7364" w:type="dxa"/>
          </w:tcPr>
          <w:p w:rsidR="002C54F2" w:rsidRPr="00CB65FB" w:rsidRDefault="002C54F2" w:rsidP="002C54F2">
            <w:pPr>
              <w:pStyle w:val="1"/>
              <w:numPr>
                <w:ilvl w:val="0"/>
                <w:numId w:val="1"/>
              </w:numPr>
              <w:tabs>
                <w:tab w:val="num" w:pos="426"/>
              </w:tabs>
              <w:ind w:left="0" w:firstLine="0"/>
              <w:rPr>
                <w:caps/>
              </w:rPr>
            </w:pPr>
            <w:r w:rsidRPr="00CB65FB">
              <w:t>Содержание учебной дисциплины</w:t>
            </w:r>
          </w:p>
          <w:p w:rsidR="002C54F2" w:rsidRPr="00CB65FB" w:rsidRDefault="002C54F2" w:rsidP="002C54F2">
            <w:pPr>
              <w:pStyle w:val="1"/>
            </w:pPr>
          </w:p>
        </w:tc>
        <w:tc>
          <w:tcPr>
            <w:tcW w:w="1843" w:type="dxa"/>
          </w:tcPr>
          <w:p w:rsidR="002C54F2" w:rsidRPr="00CB65FB" w:rsidRDefault="00463814" w:rsidP="002C54F2">
            <w:pPr>
              <w:jc w:val="center"/>
            </w:pPr>
            <w:r>
              <w:t>7</w:t>
            </w:r>
          </w:p>
        </w:tc>
      </w:tr>
      <w:tr w:rsidR="002C54F2" w:rsidRPr="00CB65FB" w:rsidTr="006E2F5D">
        <w:trPr>
          <w:trHeight w:val="670"/>
        </w:trPr>
        <w:tc>
          <w:tcPr>
            <w:tcW w:w="7364" w:type="dxa"/>
          </w:tcPr>
          <w:p w:rsidR="002C54F2" w:rsidRPr="00CB65FB" w:rsidRDefault="002C54F2" w:rsidP="002C54F2">
            <w:pPr>
              <w:pStyle w:val="1"/>
              <w:numPr>
                <w:ilvl w:val="0"/>
                <w:numId w:val="1"/>
              </w:numPr>
              <w:tabs>
                <w:tab w:val="num" w:pos="426"/>
              </w:tabs>
              <w:ind w:left="0" w:firstLine="0"/>
              <w:rPr>
                <w:caps/>
              </w:rPr>
            </w:pPr>
            <w:r w:rsidRPr="00CB65FB">
              <w:t>Условия реализации рабочей программы учебной дисциплины</w:t>
            </w:r>
          </w:p>
          <w:p w:rsidR="002C54F2" w:rsidRPr="00CB65FB" w:rsidRDefault="002C54F2" w:rsidP="002C54F2">
            <w:pPr>
              <w:pStyle w:val="1"/>
              <w:tabs>
                <w:tab w:val="num" w:pos="0"/>
                <w:tab w:val="num" w:pos="426"/>
              </w:tabs>
              <w:rPr>
                <w:caps/>
              </w:rPr>
            </w:pPr>
          </w:p>
        </w:tc>
        <w:tc>
          <w:tcPr>
            <w:tcW w:w="1843" w:type="dxa"/>
          </w:tcPr>
          <w:p w:rsidR="002C54F2" w:rsidRPr="00CB65FB" w:rsidRDefault="00463814" w:rsidP="003B10B8">
            <w:pPr>
              <w:jc w:val="center"/>
            </w:pPr>
            <w:r>
              <w:t>1</w:t>
            </w:r>
            <w:r w:rsidR="003B10B8">
              <w:t>0</w:t>
            </w:r>
          </w:p>
        </w:tc>
      </w:tr>
      <w:tr w:rsidR="002C54F2" w:rsidRPr="00CB65FB" w:rsidTr="006E2F5D">
        <w:tc>
          <w:tcPr>
            <w:tcW w:w="7364" w:type="dxa"/>
          </w:tcPr>
          <w:p w:rsidR="002C54F2" w:rsidRPr="00CB65FB" w:rsidRDefault="002C54F2" w:rsidP="002C54F2">
            <w:pPr>
              <w:pStyle w:val="1"/>
              <w:numPr>
                <w:ilvl w:val="0"/>
                <w:numId w:val="1"/>
              </w:numPr>
              <w:tabs>
                <w:tab w:val="num" w:pos="426"/>
              </w:tabs>
              <w:ind w:left="0" w:firstLine="0"/>
              <w:rPr>
                <w:caps/>
              </w:rPr>
            </w:pPr>
            <w:r w:rsidRPr="00CB65FB">
              <w:t>Контроль и оценка результатов освоения учебной дисциплины</w:t>
            </w:r>
          </w:p>
          <w:p w:rsidR="002C54F2" w:rsidRPr="00CB65FB" w:rsidRDefault="002C54F2" w:rsidP="002C54F2">
            <w:pPr>
              <w:pStyle w:val="1"/>
              <w:tabs>
                <w:tab w:val="num" w:pos="426"/>
              </w:tabs>
              <w:rPr>
                <w:caps/>
              </w:rPr>
            </w:pPr>
          </w:p>
        </w:tc>
        <w:tc>
          <w:tcPr>
            <w:tcW w:w="1843" w:type="dxa"/>
          </w:tcPr>
          <w:p w:rsidR="002C54F2" w:rsidRPr="00CB65FB" w:rsidRDefault="00463814" w:rsidP="003B10B8">
            <w:pPr>
              <w:jc w:val="center"/>
            </w:pPr>
            <w:r>
              <w:t>1</w:t>
            </w:r>
            <w:r w:rsidR="003B10B8">
              <w:t>2</w:t>
            </w:r>
          </w:p>
        </w:tc>
      </w:tr>
      <w:tr w:rsidR="002C54F2" w:rsidRPr="00CB65FB" w:rsidTr="006E2F5D">
        <w:tc>
          <w:tcPr>
            <w:tcW w:w="7364" w:type="dxa"/>
          </w:tcPr>
          <w:p w:rsidR="002C54F2" w:rsidRPr="00CB65FB" w:rsidRDefault="002C54F2" w:rsidP="002C54F2">
            <w:pPr>
              <w:pStyle w:val="1"/>
              <w:numPr>
                <w:ilvl w:val="0"/>
                <w:numId w:val="1"/>
              </w:numPr>
              <w:tabs>
                <w:tab w:val="num" w:pos="426"/>
              </w:tabs>
              <w:ind w:left="0" w:firstLine="0"/>
            </w:pPr>
            <w:r w:rsidRPr="00CB65FB">
              <w:t>Лист внесения изменений</w:t>
            </w:r>
          </w:p>
        </w:tc>
        <w:tc>
          <w:tcPr>
            <w:tcW w:w="1843" w:type="dxa"/>
          </w:tcPr>
          <w:p w:rsidR="002C54F2" w:rsidRPr="00CB65FB" w:rsidRDefault="00463814" w:rsidP="003B10B8">
            <w:pPr>
              <w:jc w:val="center"/>
            </w:pPr>
            <w:r>
              <w:t>1</w:t>
            </w:r>
            <w:r w:rsidR="003B10B8">
              <w:t>4</w:t>
            </w:r>
          </w:p>
        </w:tc>
      </w:tr>
    </w:tbl>
    <w:p w:rsidR="002C54F2" w:rsidRPr="00CB65FB" w:rsidRDefault="002C54F2" w:rsidP="002C5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D08A0" w:rsidRPr="00CB65FB"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rPr>
      </w:pPr>
    </w:p>
    <w:p w:rsidR="002C54F2" w:rsidRPr="00910FD0" w:rsidRDefault="00D87C0C" w:rsidP="002C54F2">
      <w:pPr>
        <w:pStyle w:val="afa"/>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643B5">
        <w:rPr>
          <w:b/>
          <w:caps/>
          <w:u w:val="single"/>
        </w:rPr>
        <w:br w:type="page"/>
      </w:r>
      <w:r w:rsidR="002C54F2" w:rsidRPr="00910FD0">
        <w:rPr>
          <w:b/>
          <w:caps/>
        </w:rPr>
        <w:lastRenderedPageBreak/>
        <w:t>ПОЯСНИТЕЛЬНАЯ ЗАПИСКА</w:t>
      </w:r>
    </w:p>
    <w:p w:rsidR="002C54F2" w:rsidRPr="00696735" w:rsidRDefault="002C54F2" w:rsidP="002C54F2">
      <w:pPr>
        <w:pStyle w:val="af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40"/>
        <w:rPr>
          <w:b/>
          <w:caps/>
          <w:sz w:val="28"/>
        </w:rPr>
      </w:pPr>
    </w:p>
    <w:p w:rsidR="002C54F2" w:rsidRPr="00530647" w:rsidRDefault="002C54F2" w:rsidP="002C54F2">
      <w:pPr>
        <w:autoSpaceDE w:val="0"/>
        <w:autoSpaceDN w:val="0"/>
        <w:adjustRightInd w:val="0"/>
        <w:spacing w:line="0" w:lineRule="atLeast"/>
        <w:jc w:val="both"/>
      </w:pPr>
      <w:r w:rsidRPr="00530647">
        <w:t xml:space="preserve">Настоящая рабочая программа разработана на основании: </w:t>
      </w:r>
    </w:p>
    <w:p w:rsidR="0082449A" w:rsidRDefault="002C54F2" w:rsidP="002C54F2">
      <w:pPr>
        <w:pStyle w:val="afa"/>
        <w:numPr>
          <w:ilvl w:val="0"/>
          <w:numId w:val="33"/>
        </w:numPr>
        <w:contextualSpacing/>
        <w:jc w:val="both"/>
      </w:pPr>
      <w:r w:rsidRPr="008D41AF">
        <w:t>•приказа Министерства образования и науки Российской Федерации №   06-259 от 17 марта 2015 г «Об утверждении Федерального государственного образовательного стандарта среднего профессионального образования по профессии 43.01.09 Повар, кондитер</w:t>
      </w:r>
    </w:p>
    <w:p w:rsidR="0082449A" w:rsidRPr="005C0C7E" w:rsidRDefault="0082449A" w:rsidP="0082449A">
      <w:pPr>
        <w:pStyle w:val="afa"/>
        <w:numPr>
          <w:ilvl w:val="0"/>
          <w:numId w:val="33"/>
        </w:numPr>
        <w:contextualSpacing/>
        <w:jc w:val="both"/>
        <w:rPr>
          <w:bCs/>
        </w:rPr>
      </w:pPr>
      <w:r w:rsidRPr="008D41AF">
        <w:t>примерной основной образовательной программы подготовки профессии 43.01.09 Повар, кон</w:t>
      </w:r>
      <w:r>
        <w:t>дитер  (регистрационный номер 33</w:t>
      </w:r>
      <w:r w:rsidRPr="008D41AF">
        <w:t xml:space="preserve"> </w:t>
      </w:r>
      <w:r w:rsidRPr="00BF03EB">
        <w:t>Приказ ФГБОУ ДПО ИРПО № П-41 от 28.02.2022</w:t>
      </w:r>
      <w:r w:rsidRPr="008D41AF">
        <w:t>.)</w:t>
      </w:r>
    </w:p>
    <w:p w:rsidR="002C54F2" w:rsidRPr="008D41AF" w:rsidRDefault="002C54F2" w:rsidP="0082449A">
      <w:pPr>
        <w:pStyle w:val="afa"/>
        <w:ind w:left="720"/>
        <w:contextualSpacing/>
        <w:jc w:val="both"/>
      </w:pPr>
      <w:r w:rsidRPr="008D41AF">
        <w:t xml:space="preserve"> </w:t>
      </w: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2C54F2" w:rsidRDefault="002C54F2" w:rsidP="002C54F2">
      <w:pPr>
        <w:pStyle w:val="a8"/>
        <w:spacing w:after="0"/>
        <w:ind w:firstLine="567"/>
        <w:jc w:val="both"/>
      </w:pPr>
    </w:p>
    <w:p w:rsidR="0082449A" w:rsidRDefault="0082449A" w:rsidP="00D849FD">
      <w:pPr>
        <w:pStyle w:val="a8"/>
        <w:spacing w:after="0"/>
        <w:ind w:firstLine="567"/>
        <w:jc w:val="center"/>
        <w:rPr>
          <w:rFonts w:eastAsiaTheme="minorHAnsi"/>
          <w:b/>
          <w:lang w:eastAsia="en-US"/>
        </w:rPr>
        <w:sectPr w:rsidR="0082449A" w:rsidSect="006174DF">
          <w:pgSz w:w="11906" w:h="16838"/>
          <w:pgMar w:top="1134" w:right="850" w:bottom="426" w:left="1701" w:header="708" w:footer="708" w:gutter="0"/>
          <w:pgNumType w:start="1"/>
          <w:cols w:space="720"/>
          <w:titlePg/>
          <w:docGrid w:linePitch="326"/>
        </w:sectPr>
      </w:pPr>
    </w:p>
    <w:p w:rsidR="002C54F2" w:rsidRDefault="002C54F2" w:rsidP="00D849FD">
      <w:pPr>
        <w:pStyle w:val="a8"/>
        <w:spacing w:after="0"/>
        <w:ind w:firstLine="567"/>
        <w:jc w:val="center"/>
        <w:rPr>
          <w:rFonts w:eastAsiaTheme="minorHAnsi"/>
          <w:b/>
          <w:lang w:eastAsia="en-US"/>
        </w:rPr>
      </w:pPr>
      <w:r>
        <w:rPr>
          <w:rFonts w:eastAsiaTheme="minorHAnsi"/>
          <w:b/>
          <w:lang w:eastAsia="en-US"/>
        </w:rPr>
        <w:lastRenderedPageBreak/>
        <w:t>2</w:t>
      </w:r>
      <w:r w:rsidRPr="00DF2D1B">
        <w:rPr>
          <w:rFonts w:eastAsiaTheme="minorHAnsi"/>
          <w:b/>
          <w:lang w:eastAsia="en-US"/>
        </w:rPr>
        <w:t>.</w:t>
      </w:r>
      <w:r>
        <w:rPr>
          <w:rFonts w:eastAsiaTheme="minorHAnsi"/>
          <w:b/>
          <w:lang w:eastAsia="en-US"/>
        </w:rPr>
        <w:t xml:space="preserve"> </w:t>
      </w:r>
      <w:r w:rsidRPr="00DF2D1B">
        <w:rPr>
          <w:rFonts w:eastAsiaTheme="minorHAnsi"/>
          <w:b/>
          <w:lang w:eastAsia="en-US"/>
        </w:rPr>
        <w:t>ПАСПОРТ ПРОГРАММЫ</w:t>
      </w:r>
    </w:p>
    <w:p w:rsidR="00D849FD" w:rsidRPr="00CB65FB" w:rsidRDefault="00D849FD" w:rsidP="00D849FD">
      <w:pPr>
        <w:pStyle w:val="a8"/>
        <w:spacing w:after="0"/>
        <w:ind w:firstLine="567"/>
        <w:jc w:val="center"/>
      </w:pPr>
    </w:p>
    <w:p w:rsidR="002C54F2" w:rsidRPr="00CB65FB" w:rsidRDefault="002C54F2" w:rsidP="002C54F2">
      <w:pPr>
        <w:tabs>
          <w:tab w:val="left" w:pos="10992"/>
          <w:tab w:val="left" w:pos="11908"/>
          <w:tab w:val="left" w:pos="12824"/>
          <w:tab w:val="left" w:pos="13740"/>
          <w:tab w:val="left" w:pos="14656"/>
        </w:tabs>
        <w:ind w:firstLine="567"/>
        <w:rPr>
          <w:b/>
          <w:bCs/>
        </w:rPr>
      </w:pPr>
      <w:r>
        <w:rPr>
          <w:b/>
          <w:bCs/>
        </w:rPr>
        <w:t>2</w:t>
      </w:r>
      <w:r w:rsidRPr="00CB65FB">
        <w:rPr>
          <w:b/>
          <w:bCs/>
        </w:rPr>
        <w:t>.1. Область применения программы</w:t>
      </w:r>
    </w:p>
    <w:p w:rsidR="002C54F2" w:rsidRPr="00CB65FB" w:rsidRDefault="002C54F2" w:rsidP="002C54F2">
      <w:pPr>
        <w:tabs>
          <w:tab w:val="left" w:pos="10992"/>
          <w:tab w:val="left" w:pos="11908"/>
          <w:tab w:val="left" w:pos="12824"/>
          <w:tab w:val="left" w:pos="13740"/>
          <w:tab w:val="left" w:pos="14656"/>
        </w:tabs>
        <w:ind w:firstLine="567"/>
        <w:jc w:val="both"/>
        <w:rPr>
          <w:rFonts w:eastAsiaTheme="minorHAnsi"/>
          <w:b/>
          <w:lang w:eastAsia="en-US"/>
        </w:rPr>
      </w:pPr>
      <w:r w:rsidRPr="00CB65FB">
        <w:t>Рабочая программа учебной дисциплины является частью основной профессиональной образовательной программы по профессии СПО</w:t>
      </w:r>
      <w:r w:rsidRPr="00CB65FB">
        <w:rPr>
          <w:b/>
          <w:bCs/>
        </w:rPr>
        <w:t xml:space="preserve"> </w:t>
      </w:r>
      <w:r w:rsidRPr="00CB65FB">
        <w:t>43.01.09 Повар, кондитер.</w:t>
      </w:r>
    </w:p>
    <w:p w:rsidR="0082449A" w:rsidRDefault="002C54F2" w:rsidP="0082449A">
      <w:pPr>
        <w:autoSpaceDE w:val="0"/>
        <w:autoSpaceDN w:val="0"/>
        <w:adjustRightInd w:val="0"/>
        <w:ind w:firstLine="709"/>
        <w:jc w:val="both"/>
      </w:pPr>
      <w:r>
        <w:rPr>
          <w:b/>
          <w:bCs/>
        </w:rPr>
        <w:t>2</w:t>
      </w:r>
      <w:r w:rsidRPr="00CB65FB">
        <w:rPr>
          <w:b/>
          <w:bCs/>
        </w:rPr>
        <w:t>.2. Место дисциплины в структуре основной профессиональной образовательной программы:</w:t>
      </w:r>
      <w:r w:rsidR="00690672">
        <w:rPr>
          <w:b/>
          <w:bCs/>
        </w:rPr>
        <w:t xml:space="preserve"> </w:t>
      </w:r>
      <w:r w:rsidR="00690672" w:rsidRPr="00690672">
        <w:rPr>
          <w:bCs/>
        </w:rPr>
        <w:t xml:space="preserve">дисциплина </w:t>
      </w:r>
      <w:r w:rsidR="00690672">
        <w:rPr>
          <w:b/>
          <w:bCs/>
        </w:rPr>
        <w:t xml:space="preserve"> </w:t>
      </w:r>
      <w:r w:rsidR="0082449A" w:rsidRPr="00677521">
        <w:t xml:space="preserve">является обязательной частью </w:t>
      </w:r>
      <w:proofErr w:type="spellStart"/>
      <w:r w:rsidR="0082449A" w:rsidRPr="00677521">
        <w:t>общепрофессионального</w:t>
      </w:r>
      <w:proofErr w:type="spellEnd"/>
      <w:r w:rsidR="0082449A" w:rsidRPr="00677521">
        <w:t xml:space="preserve"> цикла примерной основной образовательной программы в соответствии с ФГОС по профессии. </w:t>
      </w:r>
    </w:p>
    <w:p w:rsidR="002C54F2" w:rsidRDefault="002C54F2" w:rsidP="0082449A">
      <w:pPr>
        <w:autoSpaceDE w:val="0"/>
        <w:autoSpaceDN w:val="0"/>
        <w:adjustRightInd w:val="0"/>
        <w:ind w:firstLine="709"/>
        <w:jc w:val="both"/>
        <w:rPr>
          <w:b/>
        </w:rPr>
      </w:pPr>
      <w:r>
        <w:rPr>
          <w:b/>
          <w:bCs/>
        </w:rPr>
        <w:t>2</w:t>
      </w:r>
      <w:r w:rsidRPr="00CB65FB">
        <w:rPr>
          <w:b/>
          <w:bCs/>
        </w:rPr>
        <w:t xml:space="preserve">.3. </w:t>
      </w:r>
      <w:r w:rsidR="0082449A" w:rsidRPr="00BA4E5B">
        <w:rPr>
          <w:b/>
        </w:rPr>
        <w:t>Цель и планируемые результаты освоения дисциплины</w:t>
      </w:r>
      <w:r w:rsidRPr="00BA4E5B">
        <w:rPr>
          <w:b/>
        </w:rPr>
        <w:t>:</w:t>
      </w:r>
    </w:p>
    <w:p w:rsidR="002C54F2" w:rsidRDefault="002C54F2" w:rsidP="002C54F2">
      <w:pPr>
        <w:tabs>
          <w:tab w:val="left" w:pos="10992"/>
          <w:tab w:val="left" w:pos="11908"/>
          <w:tab w:val="left" w:pos="12824"/>
          <w:tab w:val="left" w:pos="13740"/>
          <w:tab w:val="left" w:pos="14656"/>
        </w:tabs>
        <w:ind w:firstLine="567"/>
        <w:jc w:val="both"/>
        <w:rPr>
          <w:b/>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81"/>
        <w:gridCol w:w="3545"/>
        <w:gridCol w:w="4030"/>
      </w:tblGrid>
      <w:tr w:rsidR="00374244" w:rsidRPr="00374244" w:rsidTr="00F10AB4">
        <w:trPr>
          <w:trHeight w:val="366"/>
        </w:trPr>
        <w:tc>
          <w:tcPr>
            <w:tcW w:w="1781" w:type="dxa"/>
            <w:tcMar>
              <w:top w:w="85" w:type="dxa"/>
              <w:left w:w="85" w:type="dxa"/>
              <w:bottom w:w="85" w:type="dxa"/>
              <w:right w:w="85" w:type="dxa"/>
            </w:tcMar>
          </w:tcPr>
          <w:p w:rsidR="00374244" w:rsidRPr="00374244" w:rsidRDefault="00374244" w:rsidP="00374244">
            <w:pPr>
              <w:jc w:val="center"/>
              <w:rPr>
                <w:rFonts w:ascii="Times New Roman" w:hAnsi="Times New Roman"/>
                <w:b/>
                <w:sz w:val="24"/>
                <w:szCs w:val="24"/>
              </w:rPr>
            </w:pPr>
            <w:proofErr w:type="spellStart"/>
            <w:r w:rsidRPr="00374244">
              <w:rPr>
                <w:rFonts w:ascii="Times New Roman" w:hAnsi="Times New Roman"/>
                <w:b/>
                <w:sz w:val="24"/>
                <w:szCs w:val="24"/>
              </w:rPr>
              <w:t>Код</w:t>
            </w:r>
            <w:proofErr w:type="spellEnd"/>
            <w:r w:rsidRPr="00374244">
              <w:rPr>
                <w:rFonts w:ascii="Times New Roman" w:hAnsi="Times New Roman"/>
                <w:b/>
                <w:sz w:val="24"/>
                <w:szCs w:val="24"/>
              </w:rPr>
              <w:t xml:space="preserve"> ПК, ОК</w:t>
            </w:r>
            <w:r w:rsidRPr="00374244">
              <w:rPr>
                <w:rFonts w:ascii="Times New Roman" w:hAnsi="Times New Roman"/>
                <w:b/>
                <w:i/>
                <w:sz w:val="24"/>
                <w:vertAlign w:val="superscript"/>
              </w:rPr>
              <w:footnoteReference w:id="2"/>
            </w:r>
          </w:p>
        </w:tc>
        <w:tc>
          <w:tcPr>
            <w:tcW w:w="3545" w:type="dxa"/>
            <w:tcMar>
              <w:top w:w="85" w:type="dxa"/>
              <w:left w:w="85" w:type="dxa"/>
              <w:bottom w:w="85" w:type="dxa"/>
              <w:right w:w="85" w:type="dxa"/>
            </w:tcMar>
          </w:tcPr>
          <w:p w:rsidR="00374244" w:rsidRPr="00374244" w:rsidRDefault="00374244" w:rsidP="00374244">
            <w:pPr>
              <w:jc w:val="center"/>
              <w:rPr>
                <w:rFonts w:ascii="Times New Roman" w:hAnsi="Times New Roman"/>
                <w:b/>
                <w:sz w:val="24"/>
                <w:szCs w:val="24"/>
              </w:rPr>
            </w:pPr>
            <w:proofErr w:type="spellStart"/>
            <w:r w:rsidRPr="00374244">
              <w:rPr>
                <w:rFonts w:ascii="Times New Roman" w:hAnsi="Times New Roman"/>
                <w:b/>
                <w:sz w:val="24"/>
                <w:szCs w:val="24"/>
              </w:rPr>
              <w:t>Умения</w:t>
            </w:r>
            <w:proofErr w:type="spellEnd"/>
          </w:p>
        </w:tc>
        <w:tc>
          <w:tcPr>
            <w:tcW w:w="4030" w:type="dxa"/>
            <w:tcMar>
              <w:top w:w="85" w:type="dxa"/>
              <w:left w:w="85" w:type="dxa"/>
              <w:bottom w:w="85" w:type="dxa"/>
              <w:right w:w="85" w:type="dxa"/>
            </w:tcMar>
          </w:tcPr>
          <w:p w:rsidR="00374244" w:rsidRPr="00374244" w:rsidRDefault="00374244" w:rsidP="00374244">
            <w:pPr>
              <w:jc w:val="center"/>
              <w:rPr>
                <w:rFonts w:ascii="Times New Roman" w:hAnsi="Times New Roman"/>
                <w:b/>
                <w:sz w:val="24"/>
                <w:szCs w:val="24"/>
              </w:rPr>
            </w:pPr>
            <w:proofErr w:type="spellStart"/>
            <w:r w:rsidRPr="00374244">
              <w:rPr>
                <w:rFonts w:ascii="Times New Roman" w:hAnsi="Times New Roman"/>
                <w:b/>
                <w:sz w:val="24"/>
                <w:szCs w:val="24"/>
              </w:rPr>
              <w:t>Знания</w:t>
            </w:r>
            <w:proofErr w:type="spellEnd"/>
          </w:p>
        </w:tc>
      </w:tr>
      <w:tr w:rsidR="00374244" w:rsidRPr="00374244" w:rsidTr="00F10AB4">
        <w:tc>
          <w:tcPr>
            <w:tcW w:w="1781" w:type="dxa"/>
            <w:tcMar>
              <w:top w:w="85" w:type="dxa"/>
              <w:left w:w="85" w:type="dxa"/>
              <w:bottom w:w="85" w:type="dxa"/>
              <w:right w:w="85" w:type="dxa"/>
            </w:tcMar>
          </w:tcPr>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 xml:space="preserve">ОК 01-10, </w:t>
            </w:r>
          </w:p>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ПК 1.1,</w:t>
            </w:r>
          </w:p>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ПК 2.1,</w:t>
            </w:r>
          </w:p>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ПК 3.1,</w:t>
            </w:r>
          </w:p>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ПК 4.1,</w:t>
            </w:r>
          </w:p>
          <w:p w:rsidR="00374244" w:rsidRPr="00374244" w:rsidRDefault="00374244" w:rsidP="00374244">
            <w:pPr>
              <w:rPr>
                <w:rFonts w:ascii="Times New Roman" w:hAnsi="Times New Roman"/>
                <w:sz w:val="24"/>
                <w:szCs w:val="24"/>
              </w:rPr>
            </w:pPr>
            <w:r w:rsidRPr="00374244">
              <w:rPr>
                <w:rFonts w:ascii="Times New Roman" w:hAnsi="Times New Roman"/>
                <w:sz w:val="24"/>
                <w:szCs w:val="24"/>
              </w:rPr>
              <w:t>ПК 5.1</w:t>
            </w:r>
          </w:p>
        </w:tc>
        <w:tc>
          <w:tcPr>
            <w:tcW w:w="3545" w:type="dxa"/>
            <w:tcMar>
              <w:top w:w="85" w:type="dxa"/>
              <w:left w:w="85" w:type="dxa"/>
              <w:bottom w:w="85" w:type="dxa"/>
              <w:right w:w="85" w:type="dxa"/>
            </w:tcMar>
          </w:tcPr>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-организовывать и проводить мероприятия по защите работающих и населения от негативных воздействий чрезвычайных ситуаций;</w:t>
            </w:r>
          </w:p>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-использовать средства индивидуальной и коллективной защиты от оружия массового поражения;</w:t>
            </w:r>
          </w:p>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-применять первичные средства пожаротушения;</w:t>
            </w:r>
          </w:p>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-применять профессиональные знания в ходе исполнения обязанностей военной службы на воинских должностях в соответствии с полученной профессией;</w:t>
            </w:r>
          </w:p>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 xml:space="preserve">-владеть способами бесконфликтного общения и </w:t>
            </w:r>
            <w:proofErr w:type="spellStart"/>
            <w:r w:rsidRPr="00374244">
              <w:rPr>
                <w:rFonts w:ascii="Times New Roman" w:hAnsi="Times New Roman"/>
                <w:sz w:val="24"/>
                <w:szCs w:val="24"/>
                <w:lang w:val="ru-RU"/>
              </w:rPr>
              <w:t>саморегуляции</w:t>
            </w:r>
            <w:proofErr w:type="spellEnd"/>
            <w:r w:rsidRPr="00374244">
              <w:rPr>
                <w:rFonts w:ascii="Times New Roman" w:hAnsi="Times New Roman"/>
                <w:sz w:val="24"/>
                <w:szCs w:val="24"/>
                <w:lang w:val="ru-RU"/>
              </w:rPr>
              <w:t xml:space="preserve"> в повседневной деятельности и экстремальных условиях военной службы;</w:t>
            </w:r>
          </w:p>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-оказывать первую доврачебную помощь пострадавшим.</w:t>
            </w:r>
          </w:p>
        </w:tc>
        <w:tc>
          <w:tcPr>
            <w:tcW w:w="4030" w:type="dxa"/>
            <w:tcMar>
              <w:top w:w="85" w:type="dxa"/>
              <w:left w:w="85" w:type="dxa"/>
              <w:bottom w:w="85" w:type="dxa"/>
              <w:right w:w="85" w:type="dxa"/>
            </w:tcMar>
          </w:tcPr>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374244" w:rsidRPr="00374244" w:rsidRDefault="00374244" w:rsidP="00374244">
            <w:pPr>
              <w:numPr>
                <w:ilvl w:val="0"/>
                <w:numId w:val="34"/>
              </w:numPr>
              <w:ind w:left="0" w:firstLine="0"/>
              <w:rPr>
                <w:rFonts w:ascii="Times New Roman" w:hAnsi="Times New Roman"/>
                <w:sz w:val="24"/>
                <w:szCs w:val="24"/>
                <w:lang w:val="ru-RU"/>
              </w:rPr>
            </w:pPr>
            <w:r w:rsidRPr="00374244">
              <w:rPr>
                <w:rFonts w:ascii="Times New Roman" w:hAnsi="Times New Roman"/>
                <w:sz w:val="24"/>
                <w:szCs w:val="24"/>
                <w:lang w:val="ru-RU"/>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374244" w:rsidRPr="00374244" w:rsidRDefault="00374244" w:rsidP="00374244">
            <w:pPr>
              <w:numPr>
                <w:ilvl w:val="0"/>
                <w:numId w:val="34"/>
              </w:numPr>
              <w:ind w:left="0" w:firstLine="0"/>
              <w:rPr>
                <w:rFonts w:ascii="Times New Roman" w:hAnsi="Times New Roman"/>
                <w:sz w:val="24"/>
                <w:szCs w:val="24"/>
                <w:lang w:val="ru-RU"/>
              </w:rPr>
            </w:pPr>
            <w:r w:rsidRPr="00374244">
              <w:rPr>
                <w:rFonts w:ascii="Times New Roman" w:hAnsi="Times New Roman"/>
                <w:sz w:val="24"/>
                <w:szCs w:val="24"/>
                <w:lang w:val="ru-RU"/>
              </w:rPr>
              <w:t>основы военной службы и обороны государства;</w:t>
            </w:r>
          </w:p>
          <w:p w:rsidR="00374244" w:rsidRPr="00374244" w:rsidRDefault="00374244" w:rsidP="00374244">
            <w:pPr>
              <w:numPr>
                <w:ilvl w:val="0"/>
                <w:numId w:val="34"/>
              </w:numPr>
              <w:ind w:left="0" w:firstLine="0"/>
              <w:rPr>
                <w:rFonts w:ascii="Times New Roman" w:hAnsi="Times New Roman"/>
                <w:sz w:val="24"/>
                <w:szCs w:val="24"/>
                <w:lang w:val="ru-RU"/>
              </w:rPr>
            </w:pPr>
            <w:r w:rsidRPr="00374244">
              <w:rPr>
                <w:rFonts w:ascii="Times New Roman" w:hAnsi="Times New Roman"/>
                <w:sz w:val="24"/>
                <w:szCs w:val="24"/>
                <w:lang w:val="ru-RU"/>
              </w:rPr>
              <w:t>задачи и основные мероприятия гражданской обороны;</w:t>
            </w:r>
          </w:p>
          <w:p w:rsidR="00374244" w:rsidRPr="00374244" w:rsidRDefault="00374244" w:rsidP="00374244">
            <w:pPr>
              <w:numPr>
                <w:ilvl w:val="0"/>
                <w:numId w:val="34"/>
              </w:numPr>
              <w:ind w:left="0" w:firstLine="0"/>
              <w:rPr>
                <w:rFonts w:ascii="Times New Roman" w:hAnsi="Times New Roman"/>
                <w:sz w:val="24"/>
                <w:szCs w:val="24"/>
                <w:lang w:val="ru-RU"/>
              </w:rPr>
            </w:pPr>
            <w:r w:rsidRPr="00374244">
              <w:rPr>
                <w:rFonts w:ascii="Times New Roman" w:hAnsi="Times New Roman"/>
                <w:sz w:val="24"/>
                <w:szCs w:val="24"/>
                <w:lang w:val="ru-RU"/>
              </w:rPr>
              <w:t>способы защиты населения от оружия массового поражения;</w:t>
            </w:r>
          </w:p>
          <w:p w:rsidR="00374244" w:rsidRPr="00374244" w:rsidRDefault="00374244" w:rsidP="00374244">
            <w:pPr>
              <w:numPr>
                <w:ilvl w:val="0"/>
                <w:numId w:val="34"/>
              </w:numPr>
              <w:ind w:left="0" w:firstLine="0"/>
              <w:rPr>
                <w:rFonts w:ascii="Times New Roman" w:hAnsi="Times New Roman"/>
                <w:sz w:val="24"/>
                <w:szCs w:val="24"/>
                <w:lang w:val="ru-RU"/>
              </w:rPr>
            </w:pPr>
            <w:r w:rsidRPr="00374244">
              <w:rPr>
                <w:rFonts w:ascii="Times New Roman" w:hAnsi="Times New Roman"/>
                <w:sz w:val="24"/>
                <w:szCs w:val="24"/>
                <w:lang w:val="ru-RU"/>
              </w:rPr>
              <w:t>меры пожарной безопасности и правила безопасного поведения при пожарах;</w:t>
            </w:r>
          </w:p>
          <w:p w:rsidR="00374244" w:rsidRPr="00374244" w:rsidRDefault="00374244" w:rsidP="00374244">
            <w:pPr>
              <w:numPr>
                <w:ilvl w:val="0"/>
                <w:numId w:val="34"/>
              </w:numPr>
              <w:ind w:left="0" w:firstLine="0"/>
              <w:rPr>
                <w:rFonts w:ascii="Times New Roman" w:hAnsi="Times New Roman"/>
                <w:sz w:val="24"/>
                <w:szCs w:val="24"/>
                <w:lang w:val="ru-RU"/>
              </w:rPr>
            </w:pPr>
            <w:r w:rsidRPr="00374244">
              <w:rPr>
                <w:rFonts w:ascii="Times New Roman" w:hAnsi="Times New Roman"/>
                <w:sz w:val="24"/>
                <w:szCs w:val="24"/>
                <w:lang w:val="ru-RU"/>
              </w:rPr>
              <w:t>организацию и порядок призыва граждан на военную службу и поступления на неё в добровольном порядке;</w:t>
            </w:r>
          </w:p>
          <w:p w:rsidR="00374244" w:rsidRPr="00374244" w:rsidRDefault="00374244" w:rsidP="00374244">
            <w:pPr>
              <w:numPr>
                <w:ilvl w:val="0"/>
                <w:numId w:val="34"/>
              </w:numPr>
              <w:ind w:left="0" w:firstLine="0"/>
              <w:rPr>
                <w:rFonts w:ascii="Times New Roman" w:hAnsi="Times New Roman"/>
                <w:sz w:val="24"/>
                <w:szCs w:val="24"/>
                <w:lang w:val="ru-RU"/>
              </w:rPr>
            </w:pPr>
            <w:r w:rsidRPr="00374244">
              <w:rPr>
                <w:rFonts w:ascii="Times New Roman" w:hAnsi="Times New Roman"/>
                <w:sz w:val="24"/>
                <w:szCs w:val="24"/>
                <w:lang w:val="ru-RU"/>
              </w:rPr>
              <w:t xml:space="preserve">основные виды вооружения, военной техники и специального снаряжения, состоящих на вооружении (оснащении) воинских подразделений, в которых имеются </w:t>
            </w:r>
            <w:proofErr w:type="spellStart"/>
            <w:r w:rsidRPr="00374244">
              <w:rPr>
                <w:rFonts w:ascii="Times New Roman" w:hAnsi="Times New Roman"/>
                <w:sz w:val="24"/>
                <w:szCs w:val="24"/>
                <w:lang w:val="ru-RU"/>
              </w:rPr>
              <w:t>военноучетные</w:t>
            </w:r>
            <w:proofErr w:type="spellEnd"/>
            <w:r w:rsidRPr="00374244">
              <w:rPr>
                <w:rFonts w:ascii="Times New Roman" w:hAnsi="Times New Roman"/>
                <w:sz w:val="24"/>
                <w:szCs w:val="24"/>
                <w:lang w:val="ru-RU"/>
              </w:rPr>
              <w:t xml:space="preserve"> специальности, родственные специальностям СПО;</w:t>
            </w:r>
          </w:p>
          <w:p w:rsidR="00374244" w:rsidRPr="00374244" w:rsidRDefault="00374244" w:rsidP="00374244">
            <w:pPr>
              <w:numPr>
                <w:ilvl w:val="0"/>
                <w:numId w:val="34"/>
              </w:numPr>
              <w:ind w:left="0" w:firstLine="0"/>
              <w:rPr>
                <w:rFonts w:ascii="Times New Roman" w:hAnsi="Times New Roman"/>
                <w:sz w:val="24"/>
                <w:szCs w:val="24"/>
                <w:lang w:val="ru-RU"/>
              </w:rPr>
            </w:pPr>
            <w:r w:rsidRPr="00374244">
              <w:rPr>
                <w:rFonts w:ascii="Times New Roman" w:hAnsi="Times New Roman"/>
                <w:sz w:val="24"/>
                <w:szCs w:val="24"/>
                <w:lang w:val="ru-RU"/>
              </w:rPr>
              <w:lastRenderedPageBreak/>
              <w:t xml:space="preserve">область применения получаемых профессиональных знаний при </w:t>
            </w:r>
            <w:proofErr w:type="spellStart"/>
            <w:r w:rsidRPr="00374244">
              <w:rPr>
                <w:rFonts w:ascii="Times New Roman" w:hAnsi="Times New Roman"/>
                <w:sz w:val="24"/>
                <w:szCs w:val="24"/>
                <w:lang w:val="ru-RU"/>
              </w:rPr>
              <w:t>ис</w:t>
            </w:r>
            <w:proofErr w:type="spellEnd"/>
            <w:r w:rsidRPr="00374244">
              <w:rPr>
                <w:rFonts w:ascii="Times New Roman" w:hAnsi="Times New Roman"/>
                <w:sz w:val="24"/>
                <w:szCs w:val="24"/>
                <w:lang w:val="ru-RU"/>
              </w:rPr>
              <w:t>-</w:t>
            </w:r>
          </w:p>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полнении обязанностей военной службы;</w:t>
            </w:r>
          </w:p>
          <w:p w:rsidR="00374244" w:rsidRPr="00374244" w:rsidRDefault="00374244" w:rsidP="00374244">
            <w:pPr>
              <w:rPr>
                <w:rFonts w:ascii="Times New Roman" w:hAnsi="Times New Roman"/>
                <w:sz w:val="24"/>
                <w:szCs w:val="24"/>
                <w:lang w:val="ru-RU"/>
              </w:rPr>
            </w:pPr>
            <w:r w:rsidRPr="00374244">
              <w:rPr>
                <w:rFonts w:ascii="Times New Roman" w:hAnsi="Times New Roman"/>
                <w:sz w:val="24"/>
                <w:szCs w:val="24"/>
                <w:lang w:val="ru-RU"/>
              </w:rPr>
              <w:t>порядок и правила оказания первой помощи пострадавшим</w:t>
            </w:r>
          </w:p>
        </w:tc>
      </w:tr>
    </w:tbl>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07060" w:rsidRDefault="002C54F2"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00A07060" w:rsidRPr="008643B5">
        <w:rPr>
          <w:b/>
        </w:rPr>
        <w:t xml:space="preserve">.4. </w:t>
      </w:r>
      <w:r w:rsidR="00690672">
        <w:rPr>
          <w:b/>
        </w:rPr>
        <w:t>Объем учебной дисциплины и виды учебной работы</w:t>
      </w:r>
      <w:r w:rsidR="00A07060" w:rsidRPr="008643B5">
        <w:rPr>
          <w:b/>
        </w:rPr>
        <w:t>:</w:t>
      </w:r>
    </w:p>
    <w:p w:rsidR="00374244" w:rsidRDefault="00374244"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572" w:type="dxa"/>
        <w:tblInd w:w="2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799"/>
        <w:gridCol w:w="1773"/>
      </w:tblGrid>
      <w:tr w:rsidR="00374244" w:rsidRPr="00374244" w:rsidTr="00F10AB4">
        <w:trPr>
          <w:trHeight w:val="517"/>
        </w:trPr>
        <w:tc>
          <w:tcPr>
            <w:tcW w:w="7799" w:type="dxa"/>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374244">
              <w:rPr>
                <w:b/>
              </w:rPr>
              <w:t>Вид учебной работы</w:t>
            </w:r>
          </w:p>
        </w:tc>
        <w:tc>
          <w:tcPr>
            <w:tcW w:w="1773" w:type="dxa"/>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374244">
              <w:rPr>
                <w:b/>
              </w:rPr>
              <w:t>Объем в часах</w:t>
            </w:r>
          </w:p>
        </w:tc>
      </w:tr>
      <w:tr w:rsidR="00374244" w:rsidRPr="00374244" w:rsidTr="00F10AB4">
        <w:trPr>
          <w:trHeight w:val="518"/>
        </w:trPr>
        <w:tc>
          <w:tcPr>
            <w:tcW w:w="7799" w:type="dxa"/>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374244">
              <w:rPr>
                <w:b/>
              </w:rPr>
              <w:t>Объем учебной дисциплины</w:t>
            </w:r>
          </w:p>
        </w:tc>
        <w:tc>
          <w:tcPr>
            <w:tcW w:w="1773" w:type="dxa"/>
            <w:vAlign w:val="center"/>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4244">
              <w:t>3</w:t>
            </w:r>
            <w:r>
              <w:t>6</w:t>
            </w:r>
          </w:p>
        </w:tc>
      </w:tr>
      <w:tr w:rsidR="00374244" w:rsidRPr="00374244" w:rsidTr="00F10AB4">
        <w:trPr>
          <w:trHeight w:val="518"/>
        </w:trPr>
        <w:tc>
          <w:tcPr>
            <w:tcW w:w="7799" w:type="dxa"/>
            <w:vAlign w:val="center"/>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374244">
              <w:rPr>
                <w:b/>
              </w:rPr>
              <w:t>в т.ч. в форме практической подготовки</w:t>
            </w:r>
          </w:p>
        </w:tc>
        <w:tc>
          <w:tcPr>
            <w:tcW w:w="1773" w:type="dxa"/>
            <w:vAlign w:val="center"/>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r w:rsidRPr="00374244">
              <w:rPr>
                <w:iCs/>
              </w:rPr>
              <w:t>18</w:t>
            </w:r>
          </w:p>
        </w:tc>
      </w:tr>
      <w:tr w:rsidR="00374244" w:rsidRPr="00374244" w:rsidTr="00F10AB4">
        <w:trPr>
          <w:trHeight w:val="515"/>
        </w:trPr>
        <w:tc>
          <w:tcPr>
            <w:tcW w:w="9572" w:type="dxa"/>
            <w:gridSpan w:val="2"/>
            <w:vAlign w:val="center"/>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r w:rsidRPr="00374244">
              <w:t>в т. ч.:</w:t>
            </w:r>
          </w:p>
        </w:tc>
      </w:tr>
      <w:tr w:rsidR="00374244" w:rsidRPr="00374244" w:rsidTr="00F10AB4">
        <w:trPr>
          <w:trHeight w:val="517"/>
        </w:trPr>
        <w:tc>
          <w:tcPr>
            <w:tcW w:w="7799" w:type="dxa"/>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4244">
              <w:t>теоретическое обучение</w:t>
            </w:r>
          </w:p>
        </w:tc>
        <w:tc>
          <w:tcPr>
            <w:tcW w:w="1773" w:type="dxa"/>
            <w:vAlign w:val="center"/>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15</w:t>
            </w:r>
          </w:p>
        </w:tc>
      </w:tr>
      <w:tr w:rsidR="00374244" w:rsidRPr="00374244" w:rsidTr="00F10AB4">
        <w:trPr>
          <w:trHeight w:val="517"/>
        </w:trPr>
        <w:tc>
          <w:tcPr>
            <w:tcW w:w="7799" w:type="dxa"/>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4244">
              <w:t>практические занятия</w:t>
            </w:r>
          </w:p>
        </w:tc>
        <w:tc>
          <w:tcPr>
            <w:tcW w:w="1773" w:type="dxa"/>
            <w:vAlign w:val="center"/>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18</w:t>
            </w:r>
          </w:p>
        </w:tc>
      </w:tr>
      <w:tr w:rsidR="00374244" w:rsidRPr="00374244" w:rsidTr="00F10AB4">
        <w:trPr>
          <w:trHeight w:val="517"/>
        </w:trPr>
        <w:tc>
          <w:tcPr>
            <w:tcW w:w="7799" w:type="dxa"/>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4244">
              <w:t>самостоятельная работа</w:t>
            </w:r>
            <w:r w:rsidRPr="00374244">
              <w:rPr>
                <w:vertAlign w:val="superscript"/>
              </w:rPr>
              <w:footnoteReference w:id="3"/>
            </w:r>
          </w:p>
        </w:tc>
        <w:tc>
          <w:tcPr>
            <w:tcW w:w="1773" w:type="dxa"/>
            <w:vAlign w:val="center"/>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p>
        </w:tc>
      </w:tr>
      <w:tr w:rsidR="00374244" w:rsidRPr="00374244" w:rsidTr="00F10AB4">
        <w:trPr>
          <w:trHeight w:val="518"/>
        </w:trPr>
        <w:tc>
          <w:tcPr>
            <w:tcW w:w="7799" w:type="dxa"/>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374244">
              <w:rPr>
                <w:b/>
              </w:rPr>
              <w:t>Промежуточная аттестация в форме дифференцированного зачета</w:t>
            </w:r>
          </w:p>
        </w:tc>
        <w:tc>
          <w:tcPr>
            <w:tcW w:w="1773" w:type="dxa"/>
            <w:vAlign w:val="center"/>
          </w:tcPr>
          <w:p w:rsidR="00374244" w:rsidRPr="00374244" w:rsidRDefault="00374244" w:rsidP="0037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374244">
              <w:rPr>
                <w:b/>
              </w:rPr>
              <w:t>2</w:t>
            </w:r>
          </w:p>
        </w:tc>
      </w:tr>
    </w:tbl>
    <w:p w:rsidR="00E34815" w:rsidRPr="008643B5" w:rsidRDefault="00E3481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90672" w:rsidRDefault="0069067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2C54F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3</w:t>
      </w:r>
      <w:r w:rsidR="00CD08A0" w:rsidRPr="00AD70F6">
        <w:rPr>
          <w:b/>
        </w:rPr>
        <w:t xml:space="preserve">. </w:t>
      </w:r>
      <w:r w:rsidR="00CD08A0">
        <w:rPr>
          <w:b/>
        </w:rPr>
        <w:t>ТЕМАТИЧЕСКИЙ ПЛАН</w:t>
      </w:r>
    </w:p>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9"/>
        <w:gridCol w:w="1276"/>
        <w:gridCol w:w="1701"/>
        <w:gridCol w:w="1559"/>
      </w:tblGrid>
      <w:tr w:rsidR="00E34815" w:rsidRPr="00CB65FB" w:rsidTr="00E34815">
        <w:tc>
          <w:tcPr>
            <w:tcW w:w="4219" w:type="dxa"/>
            <w:vMerge w:val="restart"/>
          </w:tcPr>
          <w:p w:rsidR="00E34815" w:rsidRPr="00CB65FB" w:rsidRDefault="00E34815" w:rsidP="002C54F2">
            <w:pPr>
              <w:jc w:val="center"/>
              <w:rPr>
                <w:b/>
                <w:sz w:val="20"/>
                <w:szCs w:val="20"/>
              </w:rPr>
            </w:pPr>
            <w:r w:rsidRPr="00CB65FB">
              <w:rPr>
                <w:b/>
                <w:sz w:val="20"/>
                <w:szCs w:val="20"/>
              </w:rPr>
              <w:t>Наименование частей, разделов</w:t>
            </w:r>
          </w:p>
        </w:tc>
        <w:tc>
          <w:tcPr>
            <w:tcW w:w="4536" w:type="dxa"/>
            <w:gridSpan w:val="3"/>
          </w:tcPr>
          <w:p w:rsidR="00E34815" w:rsidRPr="00CB65FB" w:rsidRDefault="00E34815" w:rsidP="002C54F2">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r>
      <w:tr w:rsidR="00E34815" w:rsidRPr="00CB65FB" w:rsidTr="00E34815">
        <w:trPr>
          <w:trHeight w:val="243"/>
        </w:trPr>
        <w:tc>
          <w:tcPr>
            <w:tcW w:w="4219" w:type="dxa"/>
            <w:vMerge/>
          </w:tcPr>
          <w:p w:rsidR="00E34815" w:rsidRPr="00CB65FB" w:rsidRDefault="00E34815" w:rsidP="002C54F2">
            <w:pPr>
              <w:jc w:val="center"/>
              <w:rPr>
                <w:b/>
                <w:sz w:val="20"/>
                <w:szCs w:val="20"/>
              </w:rPr>
            </w:pPr>
          </w:p>
        </w:tc>
        <w:tc>
          <w:tcPr>
            <w:tcW w:w="1276" w:type="dxa"/>
            <w:vMerge w:val="restart"/>
          </w:tcPr>
          <w:p w:rsidR="00E34815" w:rsidRPr="00CB65FB" w:rsidRDefault="00E34815" w:rsidP="002C54F2">
            <w:pPr>
              <w:ind w:firstLine="34"/>
              <w:jc w:val="center"/>
              <w:rPr>
                <w:b/>
                <w:sz w:val="20"/>
                <w:szCs w:val="20"/>
              </w:rPr>
            </w:pPr>
            <w:r w:rsidRPr="00CB65FB">
              <w:rPr>
                <w:b/>
                <w:sz w:val="20"/>
                <w:szCs w:val="20"/>
              </w:rPr>
              <w:t>Всего часов *</w:t>
            </w:r>
          </w:p>
        </w:tc>
        <w:tc>
          <w:tcPr>
            <w:tcW w:w="3260" w:type="dxa"/>
            <w:gridSpan w:val="2"/>
          </w:tcPr>
          <w:p w:rsidR="00E34815" w:rsidRPr="00CB65FB" w:rsidRDefault="00E34815" w:rsidP="002C54F2">
            <w:pPr>
              <w:ind w:firstLine="34"/>
              <w:jc w:val="center"/>
              <w:rPr>
                <w:sz w:val="20"/>
                <w:szCs w:val="20"/>
              </w:rPr>
            </w:pPr>
            <w:r w:rsidRPr="00CB65FB">
              <w:rPr>
                <w:sz w:val="20"/>
                <w:szCs w:val="20"/>
              </w:rPr>
              <w:t xml:space="preserve">В том числе </w:t>
            </w:r>
          </w:p>
        </w:tc>
      </w:tr>
      <w:tr w:rsidR="00E34815" w:rsidRPr="00CB65FB" w:rsidTr="00E34815">
        <w:trPr>
          <w:trHeight w:val="1122"/>
        </w:trPr>
        <w:tc>
          <w:tcPr>
            <w:tcW w:w="4219" w:type="dxa"/>
            <w:vMerge/>
          </w:tcPr>
          <w:p w:rsidR="00E34815" w:rsidRPr="00CB65FB" w:rsidRDefault="00E34815" w:rsidP="002C54F2">
            <w:pPr>
              <w:jc w:val="center"/>
              <w:rPr>
                <w:b/>
                <w:sz w:val="20"/>
                <w:szCs w:val="20"/>
              </w:rPr>
            </w:pPr>
          </w:p>
        </w:tc>
        <w:tc>
          <w:tcPr>
            <w:tcW w:w="1276" w:type="dxa"/>
            <w:vMerge/>
          </w:tcPr>
          <w:p w:rsidR="00E34815" w:rsidRPr="00CB65FB" w:rsidRDefault="00E34815" w:rsidP="002C54F2">
            <w:pPr>
              <w:ind w:firstLine="34"/>
              <w:jc w:val="center"/>
              <w:rPr>
                <w:b/>
                <w:sz w:val="20"/>
                <w:szCs w:val="20"/>
              </w:rPr>
            </w:pPr>
          </w:p>
        </w:tc>
        <w:tc>
          <w:tcPr>
            <w:tcW w:w="1701" w:type="dxa"/>
          </w:tcPr>
          <w:p w:rsidR="00E34815" w:rsidRPr="00CB65FB" w:rsidRDefault="00E34815" w:rsidP="002C54F2">
            <w:pPr>
              <w:ind w:firstLine="34"/>
              <w:jc w:val="center"/>
              <w:rPr>
                <w:sz w:val="20"/>
                <w:szCs w:val="20"/>
              </w:rPr>
            </w:pPr>
            <w:r w:rsidRPr="00CB65FB">
              <w:rPr>
                <w:sz w:val="20"/>
                <w:szCs w:val="20"/>
              </w:rPr>
              <w:t>практические занятия, лабораторные работы (</w:t>
            </w:r>
            <w:r w:rsidR="00A82D64">
              <w:rPr>
                <w:sz w:val="20"/>
                <w:szCs w:val="20"/>
              </w:rPr>
              <w:t>кол-во/</w:t>
            </w:r>
            <w:r w:rsidRPr="00CB65FB">
              <w:rPr>
                <w:sz w:val="20"/>
                <w:szCs w:val="20"/>
              </w:rPr>
              <w:t>часы)</w:t>
            </w:r>
          </w:p>
        </w:tc>
        <w:tc>
          <w:tcPr>
            <w:tcW w:w="1559" w:type="dxa"/>
          </w:tcPr>
          <w:p w:rsidR="00E34815" w:rsidRPr="00CB65FB" w:rsidRDefault="00E34815" w:rsidP="002C54F2">
            <w:pPr>
              <w:ind w:firstLine="34"/>
              <w:jc w:val="center"/>
              <w:rPr>
                <w:sz w:val="20"/>
                <w:szCs w:val="20"/>
              </w:rPr>
            </w:pPr>
            <w:r>
              <w:rPr>
                <w:sz w:val="20"/>
                <w:szCs w:val="20"/>
              </w:rPr>
              <w:t>Контрол</w:t>
            </w:r>
            <w:r w:rsidRPr="00CB65FB">
              <w:rPr>
                <w:sz w:val="20"/>
                <w:szCs w:val="20"/>
              </w:rPr>
              <w:t>ьные работы</w:t>
            </w:r>
          </w:p>
        </w:tc>
      </w:tr>
      <w:tr w:rsidR="00E34815" w:rsidRPr="00CB65FB" w:rsidTr="00E34815">
        <w:tc>
          <w:tcPr>
            <w:tcW w:w="4219" w:type="dxa"/>
          </w:tcPr>
          <w:p w:rsidR="00E34815" w:rsidRPr="00CB65FB" w:rsidRDefault="00E34815" w:rsidP="002C54F2">
            <w:pPr>
              <w:jc w:val="center"/>
              <w:rPr>
                <w:sz w:val="20"/>
                <w:szCs w:val="20"/>
              </w:rPr>
            </w:pPr>
            <w:r w:rsidRPr="00CB65FB">
              <w:rPr>
                <w:sz w:val="20"/>
                <w:szCs w:val="20"/>
              </w:rPr>
              <w:t>1</w:t>
            </w:r>
          </w:p>
        </w:tc>
        <w:tc>
          <w:tcPr>
            <w:tcW w:w="1276" w:type="dxa"/>
          </w:tcPr>
          <w:p w:rsidR="00E34815" w:rsidRPr="00CB65FB" w:rsidRDefault="00E34815" w:rsidP="002C54F2">
            <w:pPr>
              <w:ind w:firstLine="34"/>
              <w:jc w:val="center"/>
              <w:rPr>
                <w:sz w:val="20"/>
                <w:szCs w:val="20"/>
              </w:rPr>
            </w:pPr>
            <w:r w:rsidRPr="00CB65FB">
              <w:rPr>
                <w:sz w:val="20"/>
                <w:szCs w:val="20"/>
              </w:rPr>
              <w:t>2</w:t>
            </w:r>
          </w:p>
        </w:tc>
        <w:tc>
          <w:tcPr>
            <w:tcW w:w="1701" w:type="dxa"/>
          </w:tcPr>
          <w:p w:rsidR="00E34815" w:rsidRPr="00614785" w:rsidRDefault="00E34815" w:rsidP="002C54F2">
            <w:pPr>
              <w:jc w:val="center"/>
              <w:rPr>
                <w:sz w:val="20"/>
                <w:szCs w:val="20"/>
              </w:rPr>
            </w:pPr>
            <w:r w:rsidRPr="00614785">
              <w:rPr>
                <w:sz w:val="20"/>
                <w:szCs w:val="20"/>
              </w:rPr>
              <w:t>3</w:t>
            </w:r>
          </w:p>
        </w:tc>
        <w:tc>
          <w:tcPr>
            <w:tcW w:w="1559" w:type="dxa"/>
          </w:tcPr>
          <w:p w:rsidR="00E34815" w:rsidRPr="00CB65FB" w:rsidRDefault="00E34815" w:rsidP="002C54F2">
            <w:pPr>
              <w:jc w:val="center"/>
              <w:rPr>
                <w:sz w:val="20"/>
                <w:szCs w:val="20"/>
              </w:rPr>
            </w:pPr>
            <w:r>
              <w:rPr>
                <w:sz w:val="20"/>
                <w:szCs w:val="20"/>
              </w:rPr>
              <w:t>4</w:t>
            </w:r>
          </w:p>
        </w:tc>
      </w:tr>
      <w:tr w:rsidR="00E34815" w:rsidRPr="00CB65FB" w:rsidTr="00E34815">
        <w:tc>
          <w:tcPr>
            <w:tcW w:w="4219" w:type="dxa"/>
          </w:tcPr>
          <w:p w:rsidR="00E34815" w:rsidRPr="003B10B8" w:rsidRDefault="00E34815" w:rsidP="002C54F2">
            <w:pPr>
              <w:autoSpaceDE w:val="0"/>
              <w:autoSpaceDN w:val="0"/>
              <w:adjustRightInd w:val="0"/>
              <w:jc w:val="both"/>
              <w:rPr>
                <w:rFonts w:eastAsiaTheme="minorEastAsia"/>
                <w:b/>
              </w:rPr>
            </w:pPr>
            <w:r w:rsidRPr="003B10B8">
              <w:rPr>
                <w:rFonts w:eastAsiaTheme="minorEastAsia"/>
                <w:b/>
              </w:rPr>
              <w:t>Раздел 1. Гражданская оборона</w:t>
            </w:r>
          </w:p>
        </w:tc>
        <w:tc>
          <w:tcPr>
            <w:tcW w:w="1276" w:type="dxa"/>
          </w:tcPr>
          <w:p w:rsidR="00E34815" w:rsidRPr="00DC151B" w:rsidRDefault="00374244" w:rsidP="002C54F2">
            <w:pPr>
              <w:autoSpaceDE w:val="0"/>
              <w:autoSpaceDN w:val="0"/>
              <w:adjustRightInd w:val="0"/>
              <w:jc w:val="center"/>
              <w:rPr>
                <w:rFonts w:eastAsiaTheme="minorHAnsi"/>
                <w:b/>
                <w:lang w:eastAsia="en-US"/>
              </w:rPr>
            </w:pPr>
            <w:r>
              <w:rPr>
                <w:rFonts w:eastAsiaTheme="minorHAnsi"/>
                <w:b/>
                <w:lang w:eastAsia="en-US"/>
              </w:rPr>
              <w:t>4</w:t>
            </w:r>
          </w:p>
        </w:tc>
        <w:tc>
          <w:tcPr>
            <w:tcW w:w="3260" w:type="dxa"/>
            <w:gridSpan w:val="2"/>
          </w:tcPr>
          <w:p w:rsidR="00E34815" w:rsidRPr="00CB65FB" w:rsidRDefault="00E34815" w:rsidP="002C54F2">
            <w:pPr>
              <w:jc w:val="center"/>
            </w:pPr>
          </w:p>
        </w:tc>
      </w:tr>
      <w:tr w:rsidR="00E34815" w:rsidRPr="00CB65FB" w:rsidTr="00E34815">
        <w:tc>
          <w:tcPr>
            <w:tcW w:w="4219" w:type="dxa"/>
          </w:tcPr>
          <w:p w:rsidR="00E34815" w:rsidRPr="00374244" w:rsidRDefault="00374244" w:rsidP="00374244">
            <w:pPr>
              <w:autoSpaceDE w:val="0"/>
              <w:autoSpaceDN w:val="0"/>
              <w:adjustRightInd w:val="0"/>
              <w:jc w:val="both"/>
              <w:rPr>
                <w:rFonts w:eastAsiaTheme="minorHAnsi"/>
                <w:lang w:eastAsia="en-US"/>
              </w:rPr>
            </w:pPr>
            <w:r w:rsidRPr="00374244">
              <w:t>Тема 1.1. Организация гражданской обороны</w:t>
            </w:r>
          </w:p>
        </w:tc>
        <w:tc>
          <w:tcPr>
            <w:tcW w:w="1276" w:type="dxa"/>
          </w:tcPr>
          <w:p w:rsidR="00E34815" w:rsidRPr="00CB65FB" w:rsidRDefault="00374244" w:rsidP="002C54F2">
            <w:pPr>
              <w:autoSpaceDE w:val="0"/>
              <w:autoSpaceDN w:val="0"/>
              <w:adjustRightInd w:val="0"/>
              <w:jc w:val="center"/>
              <w:rPr>
                <w:rFonts w:eastAsiaTheme="minorHAnsi"/>
                <w:lang w:eastAsia="en-US"/>
              </w:rPr>
            </w:pPr>
            <w:r>
              <w:rPr>
                <w:rFonts w:eastAsiaTheme="minorHAnsi"/>
                <w:lang w:eastAsia="en-US"/>
              </w:rPr>
              <w:t>2</w:t>
            </w:r>
          </w:p>
        </w:tc>
        <w:tc>
          <w:tcPr>
            <w:tcW w:w="1701" w:type="dxa"/>
          </w:tcPr>
          <w:p w:rsidR="00E34815" w:rsidRPr="00614785" w:rsidRDefault="00E34815" w:rsidP="002C54F2">
            <w:pPr>
              <w:jc w:val="center"/>
            </w:pPr>
          </w:p>
        </w:tc>
        <w:tc>
          <w:tcPr>
            <w:tcW w:w="1559" w:type="dxa"/>
          </w:tcPr>
          <w:p w:rsidR="00E34815" w:rsidRPr="00614785" w:rsidRDefault="00E34815" w:rsidP="002C54F2">
            <w:pPr>
              <w:jc w:val="center"/>
            </w:pPr>
          </w:p>
        </w:tc>
      </w:tr>
      <w:tr w:rsidR="00E34815" w:rsidRPr="00CB65FB" w:rsidTr="00E34815">
        <w:tc>
          <w:tcPr>
            <w:tcW w:w="4219" w:type="dxa"/>
          </w:tcPr>
          <w:p w:rsidR="00374244" w:rsidRPr="00374244" w:rsidRDefault="00374244" w:rsidP="00374244">
            <w:pPr>
              <w:pStyle w:val="TableParagraph"/>
              <w:rPr>
                <w:sz w:val="24"/>
                <w:szCs w:val="24"/>
              </w:rPr>
            </w:pPr>
            <w:r w:rsidRPr="00374244">
              <w:rPr>
                <w:sz w:val="24"/>
                <w:szCs w:val="24"/>
              </w:rPr>
              <w:t>Тема 1.2.</w:t>
            </w:r>
          </w:p>
          <w:p w:rsidR="00374244" w:rsidRPr="00374244" w:rsidRDefault="00374244" w:rsidP="00374244">
            <w:pPr>
              <w:pStyle w:val="TableParagraph"/>
              <w:rPr>
                <w:sz w:val="24"/>
                <w:szCs w:val="24"/>
              </w:rPr>
            </w:pPr>
            <w:r w:rsidRPr="00374244">
              <w:rPr>
                <w:sz w:val="24"/>
                <w:szCs w:val="24"/>
              </w:rPr>
              <w:t>Защита населения и территорий при стихийных бедствиях, авариях (катастрофах).</w:t>
            </w:r>
          </w:p>
          <w:p w:rsidR="00374244" w:rsidRPr="00374244" w:rsidRDefault="00374244" w:rsidP="00374244">
            <w:pPr>
              <w:pStyle w:val="TableParagraph"/>
              <w:jc w:val="both"/>
              <w:rPr>
                <w:sz w:val="24"/>
                <w:szCs w:val="24"/>
              </w:rPr>
            </w:pPr>
            <w:r w:rsidRPr="00374244">
              <w:rPr>
                <w:sz w:val="24"/>
                <w:szCs w:val="24"/>
              </w:rPr>
              <w:t xml:space="preserve">Обеспечение безопасности </w:t>
            </w:r>
            <w:proofErr w:type="gramStart"/>
            <w:r w:rsidRPr="00374244">
              <w:rPr>
                <w:sz w:val="24"/>
                <w:szCs w:val="24"/>
              </w:rPr>
              <w:t>при</w:t>
            </w:r>
            <w:proofErr w:type="gramEnd"/>
            <w:r w:rsidRPr="00374244">
              <w:rPr>
                <w:sz w:val="24"/>
                <w:szCs w:val="24"/>
              </w:rPr>
              <w:t xml:space="preserve"> неблагоприятной</w:t>
            </w:r>
          </w:p>
          <w:p w:rsidR="00E34815" w:rsidRPr="00374244" w:rsidRDefault="00374244" w:rsidP="00374244">
            <w:pPr>
              <w:autoSpaceDE w:val="0"/>
              <w:autoSpaceDN w:val="0"/>
              <w:adjustRightInd w:val="0"/>
              <w:jc w:val="both"/>
              <w:rPr>
                <w:rFonts w:eastAsiaTheme="minorEastAsia"/>
              </w:rPr>
            </w:pPr>
            <w:r w:rsidRPr="00374244">
              <w:t>экологической, социальной обстановке</w:t>
            </w:r>
          </w:p>
        </w:tc>
        <w:tc>
          <w:tcPr>
            <w:tcW w:w="1276" w:type="dxa"/>
          </w:tcPr>
          <w:p w:rsidR="00E34815" w:rsidRPr="00CB65FB" w:rsidRDefault="00374244" w:rsidP="002C54F2">
            <w:pPr>
              <w:autoSpaceDE w:val="0"/>
              <w:autoSpaceDN w:val="0"/>
              <w:adjustRightInd w:val="0"/>
              <w:jc w:val="center"/>
              <w:rPr>
                <w:rFonts w:eastAsiaTheme="minorHAnsi"/>
                <w:lang w:eastAsia="en-US"/>
              </w:rPr>
            </w:pPr>
            <w:r>
              <w:rPr>
                <w:rFonts w:eastAsiaTheme="minorHAnsi"/>
                <w:lang w:eastAsia="en-US"/>
              </w:rPr>
              <w:t>2</w:t>
            </w:r>
          </w:p>
        </w:tc>
        <w:tc>
          <w:tcPr>
            <w:tcW w:w="1701" w:type="dxa"/>
          </w:tcPr>
          <w:p w:rsidR="00E34815" w:rsidRPr="00614785" w:rsidRDefault="00E34815" w:rsidP="002C54F2">
            <w:pPr>
              <w:jc w:val="center"/>
            </w:pPr>
          </w:p>
        </w:tc>
        <w:tc>
          <w:tcPr>
            <w:tcW w:w="1559" w:type="dxa"/>
          </w:tcPr>
          <w:p w:rsidR="00E34815" w:rsidRPr="00614785" w:rsidRDefault="00E34815" w:rsidP="002C54F2">
            <w:pPr>
              <w:jc w:val="center"/>
            </w:pPr>
          </w:p>
        </w:tc>
      </w:tr>
      <w:tr w:rsidR="00E34815" w:rsidRPr="00CB65FB" w:rsidTr="00E34815">
        <w:tc>
          <w:tcPr>
            <w:tcW w:w="4219" w:type="dxa"/>
          </w:tcPr>
          <w:p w:rsidR="00E34815" w:rsidRPr="003B10B8" w:rsidRDefault="00374244" w:rsidP="00916251">
            <w:pPr>
              <w:autoSpaceDE w:val="0"/>
              <w:autoSpaceDN w:val="0"/>
              <w:adjustRightInd w:val="0"/>
              <w:jc w:val="both"/>
              <w:rPr>
                <w:rFonts w:eastAsiaTheme="minorEastAsia"/>
                <w:b/>
              </w:rPr>
            </w:pPr>
            <w:r w:rsidRPr="00677521">
              <w:rPr>
                <w:b/>
              </w:rPr>
              <w:t>Раздел 2. Основы медицинских знаний и здорового образа жизни</w:t>
            </w:r>
          </w:p>
        </w:tc>
        <w:tc>
          <w:tcPr>
            <w:tcW w:w="1276" w:type="dxa"/>
          </w:tcPr>
          <w:p w:rsidR="00E34815" w:rsidRPr="00DC151B" w:rsidRDefault="00374244" w:rsidP="002C54F2">
            <w:pPr>
              <w:autoSpaceDE w:val="0"/>
              <w:autoSpaceDN w:val="0"/>
              <w:adjustRightInd w:val="0"/>
              <w:jc w:val="center"/>
              <w:rPr>
                <w:rFonts w:eastAsiaTheme="minorHAnsi"/>
                <w:b/>
                <w:lang w:eastAsia="en-US"/>
              </w:rPr>
            </w:pPr>
            <w:r>
              <w:rPr>
                <w:rFonts w:eastAsiaTheme="minorHAnsi"/>
                <w:b/>
                <w:lang w:eastAsia="en-US"/>
              </w:rPr>
              <w:t>4</w:t>
            </w:r>
          </w:p>
        </w:tc>
        <w:tc>
          <w:tcPr>
            <w:tcW w:w="3260" w:type="dxa"/>
            <w:gridSpan w:val="2"/>
          </w:tcPr>
          <w:p w:rsidR="00E34815" w:rsidRPr="00CB65FB" w:rsidRDefault="00E34815" w:rsidP="002C54F2">
            <w:pPr>
              <w:jc w:val="center"/>
            </w:pPr>
          </w:p>
        </w:tc>
      </w:tr>
      <w:tr w:rsidR="00E34815" w:rsidRPr="00CB65FB" w:rsidTr="00E34815">
        <w:tc>
          <w:tcPr>
            <w:tcW w:w="4219" w:type="dxa"/>
          </w:tcPr>
          <w:p w:rsidR="00E34815" w:rsidRPr="00374244" w:rsidRDefault="00374244" w:rsidP="00916251">
            <w:pPr>
              <w:autoSpaceDE w:val="0"/>
              <w:autoSpaceDN w:val="0"/>
              <w:adjustRightInd w:val="0"/>
              <w:jc w:val="both"/>
              <w:rPr>
                <w:rFonts w:eastAsiaTheme="minorHAnsi"/>
                <w:lang w:eastAsia="en-US"/>
              </w:rPr>
            </w:pPr>
            <w:r w:rsidRPr="00374244">
              <w:t>Тема 2.1. Основы медицинских знаний. Здоровый образ жизни и его составляющие</w:t>
            </w:r>
          </w:p>
        </w:tc>
        <w:tc>
          <w:tcPr>
            <w:tcW w:w="1276" w:type="dxa"/>
          </w:tcPr>
          <w:p w:rsidR="00E34815" w:rsidRPr="00CB65FB" w:rsidRDefault="00374244" w:rsidP="002C54F2">
            <w:pPr>
              <w:autoSpaceDE w:val="0"/>
              <w:autoSpaceDN w:val="0"/>
              <w:adjustRightInd w:val="0"/>
              <w:jc w:val="center"/>
              <w:rPr>
                <w:rFonts w:eastAsiaTheme="minorHAnsi"/>
                <w:lang w:eastAsia="en-US"/>
              </w:rPr>
            </w:pPr>
            <w:r>
              <w:rPr>
                <w:rFonts w:eastAsiaTheme="minorHAnsi"/>
                <w:lang w:eastAsia="en-US"/>
              </w:rPr>
              <w:t>4</w:t>
            </w:r>
          </w:p>
        </w:tc>
        <w:tc>
          <w:tcPr>
            <w:tcW w:w="1701" w:type="dxa"/>
          </w:tcPr>
          <w:p w:rsidR="00E34815" w:rsidRPr="00614785" w:rsidRDefault="00374244" w:rsidP="002C54F2">
            <w:pPr>
              <w:jc w:val="center"/>
            </w:pPr>
            <w:r>
              <w:t>1/2</w:t>
            </w:r>
          </w:p>
        </w:tc>
        <w:tc>
          <w:tcPr>
            <w:tcW w:w="1559" w:type="dxa"/>
          </w:tcPr>
          <w:p w:rsidR="00E34815" w:rsidRPr="0058609E" w:rsidRDefault="00E34815" w:rsidP="002C54F2">
            <w:pPr>
              <w:jc w:val="center"/>
            </w:pPr>
            <w:r>
              <w:t>-</w:t>
            </w:r>
          </w:p>
        </w:tc>
      </w:tr>
      <w:tr w:rsidR="00E34815" w:rsidRPr="00CB65FB" w:rsidTr="00E34815">
        <w:tc>
          <w:tcPr>
            <w:tcW w:w="4219" w:type="dxa"/>
          </w:tcPr>
          <w:p w:rsidR="00E34815" w:rsidRPr="00916251" w:rsidRDefault="00374244" w:rsidP="00374244">
            <w:pPr>
              <w:pStyle w:val="afa"/>
              <w:autoSpaceDE w:val="0"/>
              <w:autoSpaceDN w:val="0"/>
              <w:adjustRightInd w:val="0"/>
              <w:ind w:left="0"/>
              <w:jc w:val="both"/>
              <w:rPr>
                <w:rFonts w:eastAsiaTheme="minorEastAsia"/>
              </w:rPr>
            </w:pPr>
            <w:r w:rsidRPr="00677521">
              <w:rPr>
                <w:b/>
              </w:rPr>
              <w:t>Раздел 3. Основы военной службы</w:t>
            </w:r>
          </w:p>
        </w:tc>
        <w:tc>
          <w:tcPr>
            <w:tcW w:w="1276" w:type="dxa"/>
          </w:tcPr>
          <w:p w:rsidR="00E34815" w:rsidRPr="00374244" w:rsidRDefault="00374244" w:rsidP="002C54F2">
            <w:pPr>
              <w:autoSpaceDE w:val="0"/>
              <w:autoSpaceDN w:val="0"/>
              <w:adjustRightInd w:val="0"/>
              <w:jc w:val="center"/>
              <w:rPr>
                <w:rFonts w:eastAsiaTheme="minorHAnsi"/>
                <w:b/>
                <w:lang w:eastAsia="en-US"/>
              </w:rPr>
            </w:pPr>
            <w:r w:rsidRPr="00374244">
              <w:rPr>
                <w:rFonts w:eastAsiaTheme="minorHAnsi"/>
                <w:b/>
                <w:lang w:eastAsia="en-US"/>
              </w:rPr>
              <w:t>26</w:t>
            </w:r>
          </w:p>
        </w:tc>
        <w:tc>
          <w:tcPr>
            <w:tcW w:w="1701" w:type="dxa"/>
          </w:tcPr>
          <w:p w:rsidR="00E34815" w:rsidRDefault="00E34815" w:rsidP="002C54F2">
            <w:pPr>
              <w:jc w:val="center"/>
            </w:pPr>
          </w:p>
        </w:tc>
        <w:tc>
          <w:tcPr>
            <w:tcW w:w="1559" w:type="dxa"/>
          </w:tcPr>
          <w:p w:rsidR="00E34815" w:rsidRDefault="00E34815" w:rsidP="002C54F2">
            <w:pPr>
              <w:jc w:val="center"/>
            </w:pPr>
          </w:p>
        </w:tc>
      </w:tr>
      <w:tr w:rsidR="00E34815" w:rsidRPr="00CB65FB" w:rsidTr="00E34815">
        <w:tc>
          <w:tcPr>
            <w:tcW w:w="4219" w:type="dxa"/>
          </w:tcPr>
          <w:p w:rsidR="00374244" w:rsidRPr="00677521" w:rsidRDefault="00374244" w:rsidP="00374244">
            <w:pPr>
              <w:pStyle w:val="TableParagraph"/>
              <w:rPr>
                <w:b/>
                <w:sz w:val="24"/>
                <w:szCs w:val="24"/>
              </w:rPr>
            </w:pPr>
            <w:r w:rsidRPr="00677521">
              <w:rPr>
                <w:b/>
                <w:sz w:val="24"/>
                <w:szCs w:val="24"/>
              </w:rPr>
              <w:t>Тема 3.1. Основы обороны государства.</w:t>
            </w:r>
            <w:r>
              <w:rPr>
                <w:b/>
              </w:rPr>
              <w:t xml:space="preserve"> </w:t>
            </w:r>
            <w:r w:rsidRPr="00677521">
              <w:rPr>
                <w:b/>
                <w:sz w:val="24"/>
                <w:szCs w:val="24"/>
              </w:rPr>
              <w:t>Военная доктрина</w:t>
            </w:r>
          </w:p>
          <w:p w:rsidR="00E34815" w:rsidRPr="00916251" w:rsidRDefault="00374244" w:rsidP="00374244">
            <w:pPr>
              <w:pStyle w:val="afa"/>
              <w:autoSpaceDE w:val="0"/>
              <w:autoSpaceDN w:val="0"/>
              <w:adjustRightInd w:val="0"/>
              <w:ind w:left="0"/>
              <w:jc w:val="both"/>
              <w:rPr>
                <w:rFonts w:eastAsiaTheme="minorEastAsia"/>
              </w:rPr>
            </w:pPr>
            <w:r w:rsidRPr="00677521">
              <w:rPr>
                <w:b/>
              </w:rPr>
              <w:t>Российской Федерации</w:t>
            </w:r>
          </w:p>
        </w:tc>
        <w:tc>
          <w:tcPr>
            <w:tcW w:w="1276" w:type="dxa"/>
          </w:tcPr>
          <w:p w:rsidR="00E34815" w:rsidRDefault="00374244" w:rsidP="002C54F2">
            <w:pPr>
              <w:autoSpaceDE w:val="0"/>
              <w:autoSpaceDN w:val="0"/>
              <w:adjustRightInd w:val="0"/>
              <w:jc w:val="center"/>
              <w:rPr>
                <w:rFonts w:eastAsiaTheme="minorHAnsi"/>
                <w:lang w:eastAsia="en-US"/>
              </w:rPr>
            </w:pPr>
            <w:r>
              <w:rPr>
                <w:rFonts w:eastAsiaTheme="minorHAnsi"/>
                <w:lang w:eastAsia="en-US"/>
              </w:rPr>
              <w:t>26</w:t>
            </w:r>
          </w:p>
        </w:tc>
        <w:tc>
          <w:tcPr>
            <w:tcW w:w="1701" w:type="dxa"/>
          </w:tcPr>
          <w:p w:rsidR="00E34815" w:rsidRDefault="00374244" w:rsidP="002C54F2">
            <w:pPr>
              <w:jc w:val="center"/>
            </w:pPr>
            <w:r>
              <w:t>6/16</w:t>
            </w:r>
          </w:p>
        </w:tc>
        <w:tc>
          <w:tcPr>
            <w:tcW w:w="1559" w:type="dxa"/>
          </w:tcPr>
          <w:p w:rsidR="00E34815" w:rsidRDefault="00E34815" w:rsidP="002C54F2">
            <w:pPr>
              <w:jc w:val="center"/>
            </w:pPr>
          </w:p>
        </w:tc>
      </w:tr>
      <w:tr w:rsidR="00E34815" w:rsidRPr="00CB65FB" w:rsidTr="00E34815">
        <w:tc>
          <w:tcPr>
            <w:tcW w:w="4219" w:type="dxa"/>
          </w:tcPr>
          <w:p w:rsidR="00E34815" w:rsidRDefault="00E34815" w:rsidP="00916251">
            <w:pPr>
              <w:pStyle w:val="afa"/>
              <w:autoSpaceDE w:val="0"/>
              <w:autoSpaceDN w:val="0"/>
              <w:adjustRightInd w:val="0"/>
              <w:ind w:left="0"/>
              <w:jc w:val="both"/>
              <w:rPr>
                <w:rFonts w:eastAsiaTheme="minorEastAsia"/>
              </w:rPr>
            </w:pPr>
            <w:r>
              <w:rPr>
                <w:rFonts w:eastAsiaTheme="minorEastAsia"/>
              </w:rPr>
              <w:t>Промежуточная аттестация</w:t>
            </w:r>
          </w:p>
        </w:tc>
        <w:tc>
          <w:tcPr>
            <w:tcW w:w="1276" w:type="dxa"/>
          </w:tcPr>
          <w:p w:rsidR="00E34815" w:rsidRPr="00DC151B" w:rsidRDefault="00E34815" w:rsidP="002C54F2">
            <w:pPr>
              <w:autoSpaceDE w:val="0"/>
              <w:autoSpaceDN w:val="0"/>
              <w:adjustRightInd w:val="0"/>
              <w:jc w:val="center"/>
              <w:rPr>
                <w:rFonts w:eastAsiaTheme="minorHAnsi"/>
                <w:b/>
                <w:lang w:eastAsia="en-US"/>
              </w:rPr>
            </w:pPr>
            <w:r w:rsidRPr="00DC151B">
              <w:rPr>
                <w:rFonts w:eastAsiaTheme="minorHAnsi"/>
                <w:b/>
                <w:lang w:eastAsia="en-US"/>
              </w:rPr>
              <w:t>2</w:t>
            </w:r>
          </w:p>
        </w:tc>
        <w:tc>
          <w:tcPr>
            <w:tcW w:w="1701" w:type="dxa"/>
          </w:tcPr>
          <w:p w:rsidR="00E34815" w:rsidRDefault="00E34815" w:rsidP="002C54F2">
            <w:pPr>
              <w:jc w:val="center"/>
            </w:pPr>
          </w:p>
        </w:tc>
        <w:tc>
          <w:tcPr>
            <w:tcW w:w="1559" w:type="dxa"/>
          </w:tcPr>
          <w:p w:rsidR="00E34815" w:rsidRDefault="00E34815" w:rsidP="002C54F2">
            <w:pPr>
              <w:jc w:val="center"/>
            </w:pPr>
          </w:p>
        </w:tc>
      </w:tr>
      <w:tr w:rsidR="00E34815" w:rsidRPr="00CB65FB" w:rsidTr="00E34815">
        <w:tc>
          <w:tcPr>
            <w:tcW w:w="4219" w:type="dxa"/>
          </w:tcPr>
          <w:p w:rsidR="00E34815" w:rsidRPr="00CB65FB" w:rsidRDefault="00E34815" w:rsidP="002C54F2">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1276" w:type="dxa"/>
          </w:tcPr>
          <w:p w:rsidR="00E34815" w:rsidRPr="00CB65FB" w:rsidRDefault="00E34815" w:rsidP="002C54F2">
            <w:pPr>
              <w:autoSpaceDE w:val="0"/>
              <w:autoSpaceDN w:val="0"/>
              <w:adjustRightInd w:val="0"/>
              <w:jc w:val="center"/>
              <w:rPr>
                <w:rFonts w:eastAsiaTheme="minorHAnsi"/>
                <w:b/>
                <w:lang w:eastAsia="en-US"/>
              </w:rPr>
            </w:pPr>
            <w:r>
              <w:rPr>
                <w:rFonts w:eastAsiaTheme="minorHAnsi"/>
                <w:b/>
                <w:lang w:eastAsia="en-US"/>
              </w:rPr>
              <w:t>36</w:t>
            </w:r>
          </w:p>
        </w:tc>
        <w:tc>
          <w:tcPr>
            <w:tcW w:w="1701" w:type="dxa"/>
          </w:tcPr>
          <w:p w:rsidR="00E34815" w:rsidRPr="00614785" w:rsidRDefault="00374244" w:rsidP="002C54F2">
            <w:pPr>
              <w:jc w:val="center"/>
              <w:rPr>
                <w:b/>
              </w:rPr>
            </w:pPr>
            <w:r>
              <w:rPr>
                <w:b/>
              </w:rPr>
              <w:t>7</w:t>
            </w:r>
            <w:r w:rsidR="00A82D64">
              <w:rPr>
                <w:b/>
              </w:rPr>
              <w:t>/</w:t>
            </w:r>
            <w:r w:rsidR="00E34815">
              <w:rPr>
                <w:b/>
              </w:rPr>
              <w:t>18</w:t>
            </w:r>
          </w:p>
        </w:tc>
        <w:tc>
          <w:tcPr>
            <w:tcW w:w="1559" w:type="dxa"/>
          </w:tcPr>
          <w:p w:rsidR="00E34815" w:rsidRPr="00CB65FB" w:rsidRDefault="00E34815" w:rsidP="002C54F2">
            <w:pPr>
              <w:jc w:val="center"/>
              <w:rPr>
                <w:b/>
              </w:rPr>
            </w:pPr>
            <w:r>
              <w:rPr>
                <w:b/>
              </w:rPr>
              <w:t>-</w:t>
            </w:r>
          </w:p>
        </w:tc>
      </w:tr>
    </w:tbl>
    <w:p w:rsidR="00DD762E" w:rsidRPr="008643B5" w:rsidRDefault="00DD762E" w:rsidP="00BF5D48">
      <w:pPr>
        <w:jc w:val="both"/>
        <w:sectPr w:rsidR="00DD762E" w:rsidRPr="008643B5" w:rsidSect="006174DF">
          <w:pgSz w:w="11906" w:h="16838"/>
          <w:pgMar w:top="1134" w:right="850" w:bottom="426" w:left="1701" w:header="708" w:footer="708" w:gutter="0"/>
          <w:pgNumType w:start="1"/>
          <w:cols w:space="720"/>
          <w:titlePg/>
          <w:docGrid w:linePitch="326"/>
        </w:sectPr>
      </w:pPr>
    </w:p>
    <w:p w:rsidR="0025388D" w:rsidRDefault="0025388D" w:rsidP="0025388D">
      <w:pPr>
        <w:jc w:val="center"/>
        <w:rPr>
          <w:b/>
          <w:bCs/>
        </w:rPr>
      </w:pPr>
      <w:r>
        <w:rPr>
          <w:b/>
          <w:bCs/>
        </w:rPr>
        <w:lastRenderedPageBreak/>
        <w:t xml:space="preserve">4. </w:t>
      </w:r>
      <w:r w:rsidRPr="0022107E">
        <w:rPr>
          <w:b/>
          <w:bCs/>
        </w:rPr>
        <w:t>СОДЕРЖАНИЕ УЧЕБНОЙ ДИСЦИПЛИНЫ</w:t>
      </w:r>
    </w:p>
    <w:p w:rsidR="0025388D" w:rsidRDefault="0025388D" w:rsidP="0025388D">
      <w:pPr>
        <w:widowControl w:val="0"/>
        <w:autoSpaceDE w:val="0"/>
        <w:autoSpaceDN w:val="0"/>
        <w:jc w:val="both"/>
        <w:rPr>
          <w:b/>
        </w:rPr>
      </w:pPr>
    </w:p>
    <w:p w:rsidR="0025388D" w:rsidRDefault="0025388D" w:rsidP="0025388D">
      <w:pPr>
        <w:widowControl w:val="0"/>
        <w:autoSpaceDE w:val="0"/>
        <w:autoSpaceDN w:val="0"/>
        <w:jc w:val="both"/>
        <w:rPr>
          <w:b/>
        </w:rPr>
      </w:pPr>
    </w:p>
    <w:tbl>
      <w:tblPr>
        <w:tblStyle w:val="TableNormal"/>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91"/>
        <w:gridCol w:w="9570"/>
        <w:gridCol w:w="1134"/>
        <w:gridCol w:w="1701"/>
      </w:tblGrid>
      <w:tr w:rsidR="0025388D" w:rsidRPr="0025388D" w:rsidTr="00F10AB4">
        <w:trPr>
          <w:trHeight w:val="20"/>
        </w:trPr>
        <w:tc>
          <w:tcPr>
            <w:tcW w:w="2191" w:type="dxa"/>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rPr>
            </w:pPr>
            <w:proofErr w:type="spellStart"/>
            <w:r w:rsidRPr="0025388D">
              <w:rPr>
                <w:rFonts w:ascii="Times New Roman" w:hAnsi="Times New Roman"/>
                <w:b/>
                <w:sz w:val="24"/>
                <w:szCs w:val="24"/>
              </w:rPr>
              <w:t>Наименование</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разделов</w:t>
            </w:r>
            <w:proofErr w:type="spellEnd"/>
            <w:r w:rsidRPr="0025388D">
              <w:rPr>
                <w:rFonts w:ascii="Times New Roman" w:hAnsi="Times New Roman"/>
                <w:b/>
                <w:sz w:val="24"/>
                <w:szCs w:val="24"/>
              </w:rPr>
              <w:t xml:space="preserve"> и </w:t>
            </w:r>
            <w:proofErr w:type="spellStart"/>
            <w:r w:rsidRPr="0025388D">
              <w:rPr>
                <w:rFonts w:ascii="Times New Roman" w:hAnsi="Times New Roman"/>
                <w:b/>
                <w:sz w:val="24"/>
                <w:szCs w:val="24"/>
              </w:rPr>
              <w:t>тем</w:t>
            </w:r>
            <w:proofErr w:type="spellEnd"/>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lang w:val="ru-RU"/>
              </w:rPr>
            </w:pPr>
            <w:r w:rsidRPr="0025388D">
              <w:rPr>
                <w:rFonts w:ascii="Times New Roman" w:hAnsi="Times New Roman"/>
                <w:b/>
                <w:sz w:val="24"/>
                <w:szCs w:val="24"/>
                <w:lang w:val="ru-RU"/>
              </w:rPr>
              <w:t xml:space="preserve">Содержание учебного материала и формы организации деятельности </w:t>
            </w:r>
            <w:proofErr w:type="gramStart"/>
            <w:r w:rsidRPr="0025388D">
              <w:rPr>
                <w:rFonts w:ascii="Times New Roman" w:hAnsi="Times New Roman"/>
                <w:b/>
                <w:sz w:val="24"/>
                <w:szCs w:val="24"/>
                <w:lang w:val="ru-RU"/>
              </w:rPr>
              <w:t>обучающихся</w:t>
            </w:r>
            <w:proofErr w:type="gramEnd"/>
          </w:p>
        </w:tc>
        <w:tc>
          <w:tcPr>
            <w:tcW w:w="1134" w:type="dxa"/>
            <w:tcMar>
              <w:top w:w="57" w:type="dxa"/>
              <w:left w:w="57" w:type="dxa"/>
              <w:bottom w:w="57" w:type="dxa"/>
              <w:right w:w="57" w:type="dxa"/>
            </w:tcMar>
          </w:tcPr>
          <w:p w:rsidR="0025388D" w:rsidRPr="0025388D" w:rsidRDefault="0025388D" w:rsidP="00F10AB4">
            <w:pPr>
              <w:pStyle w:val="TableParagraph"/>
              <w:jc w:val="center"/>
              <w:rPr>
                <w:rFonts w:ascii="Times New Roman" w:hAnsi="Times New Roman"/>
                <w:b/>
                <w:sz w:val="24"/>
                <w:szCs w:val="24"/>
              </w:rPr>
            </w:pPr>
            <w:proofErr w:type="spellStart"/>
            <w:r w:rsidRPr="0025388D">
              <w:rPr>
                <w:rFonts w:ascii="Times New Roman" w:hAnsi="Times New Roman"/>
                <w:b/>
                <w:sz w:val="24"/>
                <w:szCs w:val="24"/>
              </w:rPr>
              <w:t>Объем</w:t>
            </w:r>
            <w:proofErr w:type="spellEnd"/>
            <w:r w:rsidRPr="0025388D">
              <w:rPr>
                <w:rFonts w:ascii="Times New Roman" w:hAnsi="Times New Roman"/>
                <w:b/>
                <w:sz w:val="24"/>
                <w:szCs w:val="24"/>
              </w:rPr>
              <w:t xml:space="preserve"> в </w:t>
            </w:r>
            <w:proofErr w:type="spellStart"/>
            <w:r w:rsidRPr="0025388D">
              <w:rPr>
                <w:rFonts w:ascii="Times New Roman" w:hAnsi="Times New Roman"/>
                <w:b/>
                <w:sz w:val="24"/>
                <w:szCs w:val="24"/>
              </w:rPr>
              <w:t>часах</w:t>
            </w:r>
            <w:proofErr w:type="spellEnd"/>
          </w:p>
        </w:tc>
        <w:tc>
          <w:tcPr>
            <w:tcW w:w="1701" w:type="dxa"/>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lang w:val="ru-RU"/>
              </w:rPr>
            </w:pPr>
            <w:r w:rsidRPr="0025388D">
              <w:rPr>
                <w:rFonts w:ascii="Times New Roman" w:hAnsi="Times New Roman"/>
                <w:b/>
                <w:bCs/>
                <w:sz w:val="24"/>
                <w:szCs w:val="24"/>
                <w:lang w:val="ru-RU"/>
              </w:rPr>
              <w:t>Коды компетенций и личностных результатов</w:t>
            </w:r>
            <w:r w:rsidRPr="0025388D">
              <w:rPr>
                <w:rStyle w:val="afe"/>
                <w:rFonts w:ascii="Times New Roman" w:hAnsi="Times New Roman"/>
                <w:b/>
                <w:bCs/>
                <w:sz w:val="24"/>
                <w:szCs w:val="24"/>
              </w:rPr>
              <w:footnoteReference w:id="4"/>
            </w:r>
            <w:r w:rsidRPr="0025388D">
              <w:rPr>
                <w:rFonts w:ascii="Times New Roman" w:hAnsi="Times New Roman"/>
                <w:b/>
                <w:bCs/>
                <w:sz w:val="24"/>
                <w:szCs w:val="24"/>
                <w:lang w:val="ru-RU"/>
              </w:rPr>
              <w:t>, формированию которых способствует элемент программы</w:t>
            </w:r>
          </w:p>
        </w:tc>
      </w:tr>
      <w:tr w:rsidR="0025388D" w:rsidRPr="0025388D" w:rsidTr="00F10AB4">
        <w:trPr>
          <w:trHeight w:val="20"/>
        </w:trPr>
        <w:tc>
          <w:tcPr>
            <w:tcW w:w="2191" w:type="dxa"/>
            <w:tcMar>
              <w:top w:w="57" w:type="dxa"/>
              <w:left w:w="57" w:type="dxa"/>
              <w:bottom w:w="57" w:type="dxa"/>
              <w:right w:w="57" w:type="dxa"/>
            </w:tcMar>
          </w:tcPr>
          <w:p w:rsidR="0025388D" w:rsidRPr="0025388D" w:rsidRDefault="0025388D" w:rsidP="00F10AB4">
            <w:pPr>
              <w:pStyle w:val="TableParagraph"/>
              <w:jc w:val="center"/>
              <w:rPr>
                <w:rFonts w:ascii="Times New Roman" w:hAnsi="Times New Roman"/>
                <w:b/>
                <w:sz w:val="24"/>
                <w:szCs w:val="24"/>
              </w:rPr>
            </w:pPr>
            <w:r w:rsidRPr="0025388D">
              <w:rPr>
                <w:rFonts w:ascii="Times New Roman" w:hAnsi="Times New Roman"/>
                <w:b/>
                <w:sz w:val="24"/>
                <w:szCs w:val="24"/>
              </w:rPr>
              <w:t>1</w:t>
            </w:r>
          </w:p>
        </w:tc>
        <w:tc>
          <w:tcPr>
            <w:tcW w:w="9570" w:type="dxa"/>
            <w:tcMar>
              <w:top w:w="57" w:type="dxa"/>
              <w:left w:w="57" w:type="dxa"/>
              <w:bottom w:w="57" w:type="dxa"/>
              <w:right w:w="57" w:type="dxa"/>
            </w:tcMar>
          </w:tcPr>
          <w:p w:rsidR="0025388D" w:rsidRPr="0025388D" w:rsidRDefault="0025388D" w:rsidP="00F10AB4">
            <w:pPr>
              <w:pStyle w:val="TableParagraph"/>
              <w:jc w:val="center"/>
              <w:rPr>
                <w:rFonts w:ascii="Times New Roman" w:hAnsi="Times New Roman"/>
                <w:b/>
                <w:sz w:val="24"/>
                <w:szCs w:val="24"/>
              </w:rPr>
            </w:pPr>
            <w:r w:rsidRPr="0025388D">
              <w:rPr>
                <w:rFonts w:ascii="Times New Roman" w:hAnsi="Times New Roman"/>
                <w:b/>
                <w:sz w:val="24"/>
                <w:szCs w:val="24"/>
              </w:rPr>
              <w:t>2</w:t>
            </w:r>
          </w:p>
        </w:tc>
        <w:tc>
          <w:tcPr>
            <w:tcW w:w="1134" w:type="dxa"/>
            <w:tcMar>
              <w:top w:w="57" w:type="dxa"/>
              <w:left w:w="57" w:type="dxa"/>
              <w:bottom w:w="57" w:type="dxa"/>
              <w:right w:w="57" w:type="dxa"/>
            </w:tcMar>
          </w:tcPr>
          <w:p w:rsidR="0025388D" w:rsidRPr="0025388D" w:rsidRDefault="0025388D" w:rsidP="00F10AB4">
            <w:pPr>
              <w:pStyle w:val="TableParagraph"/>
              <w:jc w:val="center"/>
              <w:rPr>
                <w:rFonts w:ascii="Times New Roman" w:hAnsi="Times New Roman"/>
                <w:b/>
                <w:sz w:val="24"/>
                <w:szCs w:val="24"/>
              </w:rPr>
            </w:pPr>
            <w:r w:rsidRPr="0025388D">
              <w:rPr>
                <w:rFonts w:ascii="Times New Roman" w:hAnsi="Times New Roman"/>
                <w:b/>
                <w:sz w:val="24"/>
                <w:szCs w:val="24"/>
              </w:rPr>
              <w:t>3</w:t>
            </w:r>
          </w:p>
        </w:tc>
        <w:tc>
          <w:tcPr>
            <w:tcW w:w="1701" w:type="dxa"/>
            <w:tcMar>
              <w:top w:w="57" w:type="dxa"/>
              <w:left w:w="57" w:type="dxa"/>
              <w:bottom w:w="57" w:type="dxa"/>
              <w:right w:w="57" w:type="dxa"/>
            </w:tcMar>
          </w:tcPr>
          <w:p w:rsidR="0025388D" w:rsidRPr="0025388D" w:rsidRDefault="0025388D" w:rsidP="00F10AB4">
            <w:pPr>
              <w:pStyle w:val="TableParagraph"/>
              <w:jc w:val="center"/>
              <w:rPr>
                <w:rFonts w:ascii="Times New Roman" w:hAnsi="Times New Roman"/>
                <w:b/>
                <w:sz w:val="24"/>
                <w:szCs w:val="24"/>
              </w:rPr>
            </w:pPr>
            <w:r w:rsidRPr="0025388D">
              <w:rPr>
                <w:rFonts w:ascii="Times New Roman" w:hAnsi="Times New Roman"/>
                <w:b/>
                <w:sz w:val="24"/>
                <w:szCs w:val="24"/>
              </w:rPr>
              <w:t>4</w:t>
            </w:r>
          </w:p>
        </w:tc>
      </w:tr>
      <w:tr w:rsidR="0025388D" w:rsidRPr="0025388D" w:rsidTr="00F10AB4">
        <w:trPr>
          <w:trHeight w:val="20"/>
        </w:trPr>
        <w:tc>
          <w:tcPr>
            <w:tcW w:w="11761" w:type="dxa"/>
            <w:gridSpan w:val="2"/>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rPr>
            </w:pPr>
            <w:proofErr w:type="spellStart"/>
            <w:r w:rsidRPr="0025388D">
              <w:rPr>
                <w:rFonts w:ascii="Times New Roman" w:hAnsi="Times New Roman"/>
                <w:b/>
                <w:sz w:val="24"/>
                <w:szCs w:val="24"/>
              </w:rPr>
              <w:t>Раздел</w:t>
            </w:r>
            <w:proofErr w:type="spellEnd"/>
            <w:r w:rsidRPr="0025388D">
              <w:rPr>
                <w:rFonts w:ascii="Times New Roman" w:hAnsi="Times New Roman"/>
                <w:b/>
                <w:sz w:val="24"/>
                <w:szCs w:val="24"/>
              </w:rPr>
              <w:t xml:space="preserve"> I. </w:t>
            </w:r>
            <w:proofErr w:type="spellStart"/>
            <w:r w:rsidRPr="0025388D">
              <w:rPr>
                <w:rFonts w:ascii="Times New Roman" w:hAnsi="Times New Roman"/>
                <w:b/>
                <w:sz w:val="24"/>
                <w:szCs w:val="24"/>
              </w:rPr>
              <w:t>Гражданская</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оборона</w:t>
            </w:r>
            <w:proofErr w:type="spellEnd"/>
          </w:p>
        </w:tc>
        <w:tc>
          <w:tcPr>
            <w:tcW w:w="1134" w:type="dxa"/>
            <w:tcMar>
              <w:top w:w="57" w:type="dxa"/>
              <w:left w:w="57" w:type="dxa"/>
              <w:bottom w:w="57" w:type="dxa"/>
              <w:right w:w="57" w:type="dxa"/>
            </w:tcMar>
          </w:tcPr>
          <w:p w:rsidR="0025388D" w:rsidRPr="0025388D" w:rsidRDefault="0025388D" w:rsidP="00F10AB4">
            <w:pPr>
              <w:pStyle w:val="TableParagraph"/>
              <w:jc w:val="center"/>
              <w:rPr>
                <w:rFonts w:ascii="Times New Roman" w:hAnsi="Times New Roman"/>
                <w:b/>
                <w:sz w:val="24"/>
                <w:szCs w:val="24"/>
              </w:rPr>
            </w:pPr>
            <w:r w:rsidRPr="0025388D">
              <w:rPr>
                <w:rFonts w:ascii="Times New Roman" w:hAnsi="Times New Roman"/>
                <w:b/>
                <w:sz w:val="24"/>
                <w:szCs w:val="24"/>
              </w:rPr>
              <w:t>4</w:t>
            </w:r>
          </w:p>
        </w:tc>
        <w:tc>
          <w:tcPr>
            <w:tcW w:w="1701"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rPr>
            </w:pPr>
          </w:p>
        </w:tc>
      </w:tr>
      <w:tr w:rsidR="0025388D" w:rsidRPr="0025388D" w:rsidTr="00F10AB4">
        <w:trPr>
          <w:trHeight w:val="20"/>
        </w:trPr>
        <w:tc>
          <w:tcPr>
            <w:tcW w:w="2191" w:type="dxa"/>
            <w:vMerge w:val="restart"/>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rPr>
            </w:pPr>
            <w:proofErr w:type="spellStart"/>
            <w:r w:rsidRPr="0025388D">
              <w:rPr>
                <w:rFonts w:ascii="Times New Roman" w:hAnsi="Times New Roman"/>
                <w:b/>
                <w:sz w:val="24"/>
                <w:szCs w:val="24"/>
              </w:rPr>
              <w:t>Тема</w:t>
            </w:r>
            <w:proofErr w:type="spellEnd"/>
            <w:r w:rsidRPr="0025388D">
              <w:rPr>
                <w:rFonts w:ascii="Times New Roman" w:hAnsi="Times New Roman"/>
                <w:b/>
                <w:sz w:val="24"/>
                <w:szCs w:val="24"/>
              </w:rPr>
              <w:t xml:space="preserve"> 1.1. </w:t>
            </w:r>
            <w:proofErr w:type="spellStart"/>
            <w:r w:rsidRPr="0025388D">
              <w:rPr>
                <w:rFonts w:ascii="Times New Roman" w:hAnsi="Times New Roman"/>
                <w:b/>
                <w:sz w:val="24"/>
                <w:szCs w:val="24"/>
              </w:rPr>
              <w:t>Организация</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гражданской</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обороны</w:t>
            </w:r>
            <w:proofErr w:type="spellEnd"/>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rPr>
            </w:pPr>
            <w:proofErr w:type="spellStart"/>
            <w:r w:rsidRPr="0025388D">
              <w:rPr>
                <w:rFonts w:ascii="Times New Roman" w:hAnsi="Times New Roman"/>
                <w:b/>
                <w:sz w:val="24"/>
                <w:szCs w:val="24"/>
              </w:rPr>
              <w:t>Содержание</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учебного</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материала</w:t>
            </w:r>
            <w:proofErr w:type="spellEnd"/>
          </w:p>
        </w:tc>
        <w:tc>
          <w:tcPr>
            <w:tcW w:w="1134" w:type="dxa"/>
            <w:vMerge w:val="restart"/>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rPr>
            </w:pPr>
          </w:p>
          <w:p w:rsidR="0025388D" w:rsidRPr="0025388D" w:rsidRDefault="0025388D" w:rsidP="00F10AB4">
            <w:pPr>
              <w:pStyle w:val="TableParagraph"/>
              <w:jc w:val="center"/>
              <w:rPr>
                <w:rFonts w:ascii="Times New Roman" w:hAnsi="Times New Roman"/>
                <w:sz w:val="24"/>
                <w:szCs w:val="24"/>
              </w:rPr>
            </w:pPr>
            <w:r w:rsidRPr="0025388D">
              <w:rPr>
                <w:rFonts w:ascii="Times New Roman" w:hAnsi="Times New Roman"/>
                <w:sz w:val="24"/>
                <w:szCs w:val="24"/>
              </w:rPr>
              <w:t>2</w:t>
            </w:r>
          </w:p>
        </w:tc>
        <w:tc>
          <w:tcPr>
            <w:tcW w:w="1701" w:type="dxa"/>
            <w:vMerge w:val="restart"/>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lang w:val="ru-RU"/>
              </w:rPr>
            </w:pPr>
          </w:p>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ОК 01-ОК 04,</w:t>
            </w:r>
          </w:p>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ОК 06, ОК 09, ОК 10</w:t>
            </w:r>
          </w:p>
        </w:tc>
      </w:tr>
      <w:tr w:rsidR="0025388D" w:rsidRPr="0025388D" w:rsidTr="00F10AB4">
        <w:trPr>
          <w:trHeight w:val="20"/>
        </w:trPr>
        <w:tc>
          <w:tcPr>
            <w:tcW w:w="219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Единая государственная система предупреждения и ликвидации чрезвычайных ситуаций</w:t>
            </w:r>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170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r>
      <w:tr w:rsidR="0025388D" w:rsidRPr="0025388D" w:rsidTr="00F10AB4">
        <w:trPr>
          <w:trHeight w:val="20"/>
        </w:trPr>
        <w:tc>
          <w:tcPr>
            <w:tcW w:w="219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Ядерное, химическое и биологическое оружие, средства индивидуальной и коллективной защиты от оружия массового поражения</w:t>
            </w:r>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170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r>
      <w:tr w:rsidR="0025388D" w:rsidRPr="0025388D" w:rsidTr="00F10AB4">
        <w:trPr>
          <w:trHeight w:val="20"/>
        </w:trPr>
        <w:tc>
          <w:tcPr>
            <w:tcW w:w="219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Приборы радиационной и химической разведки и контроля</w:t>
            </w:r>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170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r>
      <w:tr w:rsidR="0025388D" w:rsidRPr="0025388D" w:rsidTr="00F10AB4">
        <w:trPr>
          <w:trHeight w:val="20"/>
        </w:trPr>
        <w:tc>
          <w:tcPr>
            <w:tcW w:w="219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Правила поведения и действия людей в зонах радиоактивного, химического заражения и в очаге биологического поражения</w:t>
            </w:r>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170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r>
      <w:tr w:rsidR="0025388D" w:rsidRPr="0025388D" w:rsidTr="00F10AB4">
        <w:trPr>
          <w:trHeight w:val="20"/>
        </w:trPr>
        <w:tc>
          <w:tcPr>
            <w:tcW w:w="2191" w:type="dxa"/>
            <w:vMerge w:val="restart"/>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lang w:val="ru-RU"/>
              </w:rPr>
            </w:pPr>
            <w:r w:rsidRPr="0025388D">
              <w:rPr>
                <w:rFonts w:ascii="Times New Roman" w:hAnsi="Times New Roman"/>
                <w:b/>
                <w:sz w:val="24"/>
                <w:szCs w:val="24"/>
                <w:lang w:val="ru-RU"/>
              </w:rPr>
              <w:t>Тема 1.2.</w:t>
            </w:r>
          </w:p>
          <w:p w:rsidR="0025388D" w:rsidRPr="0025388D" w:rsidRDefault="0025388D" w:rsidP="00F10AB4">
            <w:pPr>
              <w:pStyle w:val="TableParagraph"/>
              <w:rPr>
                <w:rFonts w:ascii="Times New Roman" w:hAnsi="Times New Roman"/>
                <w:b/>
                <w:sz w:val="24"/>
                <w:szCs w:val="24"/>
                <w:lang w:val="ru-RU"/>
              </w:rPr>
            </w:pPr>
            <w:r w:rsidRPr="0025388D">
              <w:rPr>
                <w:rFonts w:ascii="Times New Roman" w:hAnsi="Times New Roman"/>
                <w:b/>
                <w:sz w:val="24"/>
                <w:szCs w:val="24"/>
                <w:lang w:val="ru-RU"/>
              </w:rPr>
              <w:t xml:space="preserve">Защита населения и территорий при стихийных бедствиях, </w:t>
            </w:r>
            <w:r w:rsidRPr="0025388D">
              <w:rPr>
                <w:rFonts w:ascii="Times New Roman" w:hAnsi="Times New Roman"/>
                <w:b/>
                <w:sz w:val="24"/>
                <w:szCs w:val="24"/>
                <w:lang w:val="ru-RU"/>
              </w:rPr>
              <w:lastRenderedPageBreak/>
              <w:t>авариях (катастрофах).</w:t>
            </w:r>
          </w:p>
          <w:p w:rsidR="0025388D" w:rsidRPr="0025388D" w:rsidRDefault="0025388D" w:rsidP="00F10AB4">
            <w:pPr>
              <w:pStyle w:val="TableParagraph"/>
              <w:jc w:val="both"/>
              <w:rPr>
                <w:rFonts w:ascii="Times New Roman" w:hAnsi="Times New Roman"/>
                <w:b/>
                <w:sz w:val="24"/>
                <w:szCs w:val="24"/>
                <w:lang w:val="ru-RU"/>
              </w:rPr>
            </w:pPr>
            <w:r w:rsidRPr="0025388D">
              <w:rPr>
                <w:rFonts w:ascii="Times New Roman" w:hAnsi="Times New Roman"/>
                <w:b/>
                <w:sz w:val="24"/>
                <w:szCs w:val="24"/>
                <w:lang w:val="ru-RU"/>
              </w:rPr>
              <w:t xml:space="preserve">Обеспечение безопасности </w:t>
            </w:r>
            <w:proofErr w:type="gramStart"/>
            <w:r w:rsidRPr="0025388D">
              <w:rPr>
                <w:rFonts w:ascii="Times New Roman" w:hAnsi="Times New Roman"/>
                <w:b/>
                <w:sz w:val="24"/>
                <w:szCs w:val="24"/>
                <w:lang w:val="ru-RU"/>
              </w:rPr>
              <w:t>при</w:t>
            </w:r>
            <w:proofErr w:type="gramEnd"/>
            <w:r w:rsidRPr="0025388D">
              <w:rPr>
                <w:rFonts w:ascii="Times New Roman" w:hAnsi="Times New Roman"/>
                <w:b/>
                <w:sz w:val="24"/>
                <w:szCs w:val="24"/>
                <w:lang w:val="ru-RU"/>
              </w:rPr>
              <w:t xml:space="preserve"> неблагоприятной</w:t>
            </w:r>
          </w:p>
          <w:p w:rsidR="0025388D" w:rsidRPr="0025388D" w:rsidRDefault="0025388D" w:rsidP="00F10AB4">
            <w:pPr>
              <w:pStyle w:val="TableParagraph"/>
              <w:rPr>
                <w:rFonts w:ascii="Times New Roman" w:hAnsi="Times New Roman"/>
                <w:b/>
                <w:sz w:val="24"/>
                <w:szCs w:val="24"/>
                <w:lang w:val="ru-RU"/>
              </w:rPr>
            </w:pPr>
            <w:r w:rsidRPr="0025388D">
              <w:rPr>
                <w:rFonts w:ascii="Times New Roman" w:hAnsi="Times New Roman"/>
                <w:b/>
                <w:sz w:val="24"/>
                <w:szCs w:val="24"/>
                <w:lang w:val="ru-RU"/>
              </w:rPr>
              <w:t>экологической, социальной обстановке</w:t>
            </w: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rPr>
            </w:pPr>
            <w:proofErr w:type="spellStart"/>
            <w:r w:rsidRPr="0025388D">
              <w:rPr>
                <w:rFonts w:ascii="Times New Roman" w:hAnsi="Times New Roman"/>
                <w:b/>
                <w:sz w:val="24"/>
                <w:szCs w:val="24"/>
              </w:rPr>
              <w:lastRenderedPageBreak/>
              <w:t>Содержание</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учебного</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материала</w:t>
            </w:r>
            <w:proofErr w:type="spellEnd"/>
          </w:p>
        </w:tc>
        <w:tc>
          <w:tcPr>
            <w:tcW w:w="1134" w:type="dxa"/>
            <w:vMerge w:val="restart"/>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rPr>
            </w:pPr>
          </w:p>
          <w:p w:rsidR="0025388D" w:rsidRPr="0025388D" w:rsidRDefault="0025388D" w:rsidP="00F10AB4">
            <w:pPr>
              <w:pStyle w:val="TableParagraph"/>
              <w:jc w:val="center"/>
              <w:rPr>
                <w:rFonts w:ascii="Times New Roman" w:hAnsi="Times New Roman"/>
                <w:sz w:val="24"/>
                <w:szCs w:val="24"/>
              </w:rPr>
            </w:pPr>
            <w:r w:rsidRPr="0025388D">
              <w:rPr>
                <w:rFonts w:ascii="Times New Roman" w:hAnsi="Times New Roman"/>
                <w:sz w:val="24"/>
                <w:szCs w:val="24"/>
              </w:rPr>
              <w:t>2</w:t>
            </w:r>
          </w:p>
        </w:tc>
        <w:tc>
          <w:tcPr>
            <w:tcW w:w="1701" w:type="dxa"/>
            <w:vMerge w:val="restart"/>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lang w:val="ru-RU"/>
              </w:rPr>
            </w:pPr>
          </w:p>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ОК 01-ОК 04,</w:t>
            </w:r>
          </w:p>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ОК 06, ОК 09, ОК 10</w:t>
            </w:r>
          </w:p>
        </w:tc>
      </w:tr>
      <w:tr w:rsidR="0025388D" w:rsidRPr="0025388D" w:rsidTr="00F10AB4">
        <w:trPr>
          <w:trHeight w:val="20"/>
        </w:trPr>
        <w:tc>
          <w:tcPr>
            <w:tcW w:w="219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Защита населения и территорий при стихийных бедствиях</w:t>
            </w:r>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170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r>
      <w:tr w:rsidR="0025388D" w:rsidRPr="0025388D" w:rsidTr="00F10AB4">
        <w:trPr>
          <w:trHeight w:val="20"/>
        </w:trPr>
        <w:tc>
          <w:tcPr>
            <w:tcW w:w="219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Защита населения и территорий при авариях (катастрофах)</w:t>
            </w:r>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170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r>
      <w:tr w:rsidR="0025388D" w:rsidRPr="0025388D" w:rsidTr="00F10AB4">
        <w:trPr>
          <w:trHeight w:val="20"/>
        </w:trPr>
        <w:tc>
          <w:tcPr>
            <w:tcW w:w="219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Обеспечение безопасности при неблагоприятной экологической обстановке</w:t>
            </w:r>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170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r>
      <w:tr w:rsidR="0025388D" w:rsidRPr="0025388D" w:rsidTr="00F10AB4">
        <w:trPr>
          <w:trHeight w:val="20"/>
        </w:trPr>
        <w:tc>
          <w:tcPr>
            <w:tcW w:w="219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rPr>
            </w:pPr>
            <w:proofErr w:type="spellStart"/>
            <w:r w:rsidRPr="0025388D">
              <w:rPr>
                <w:rFonts w:ascii="Times New Roman" w:hAnsi="Times New Roman"/>
                <w:sz w:val="24"/>
                <w:szCs w:val="24"/>
              </w:rPr>
              <w:t>Обеспечение</w:t>
            </w:r>
            <w:proofErr w:type="spellEnd"/>
            <w:r w:rsidRPr="0025388D">
              <w:rPr>
                <w:rFonts w:ascii="Times New Roman" w:hAnsi="Times New Roman"/>
                <w:sz w:val="24"/>
                <w:szCs w:val="24"/>
              </w:rPr>
              <w:t xml:space="preserve"> </w:t>
            </w:r>
            <w:proofErr w:type="spellStart"/>
            <w:r w:rsidRPr="0025388D">
              <w:rPr>
                <w:rFonts w:ascii="Times New Roman" w:hAnsi="Times New Roman"/>
                <w:sz w:val="24"/>
                <w:szCs w:val="24"/>
              </w:rPr>
              <w:t>безопасности</w:t>
            </w:r>
            <w:proofErr w:type="spellEnd"/>
            <w:r w:rsidRPr="0025388D">
              <w:rPr>
                <w:rFonts w:ascii="Times New Roman" w:hAnsi="Times New Roman"/>
                <w:sz w:val="24"/>
                <w:szCs w:val="24"/>
              </w:rPr>
              <w:t xml:space="preserve"> </w:t>
            </w:r>
            <w:proofErr w:type="spellStart"/>
            <w:r w:rsidRPr="0025388D">
              <w:rPr>
                <w:rFonts w:ascii="Times New Roman" w:hAnsi="Times New Roman"/>
                <w:sz w:val="24"/>
                <w:szCs w:val="24"/>
              </w:rPr>
              <w:t>при</w:t>
            </w:r>
            <w:proofErr w:type="spellEnd"/>
            <w:r w:rsidRPr="0025388D">
              <w:rPr>
                <w:rFonts w:ascii="Times New Roman" w:hAnsi="Times New Roman"/>
                <w:sz w:val="24"/>
                <w:szCs w:val="24"/>
              </w:rPr>
              <w:t xml:space="preserve"> </w:t>
            </w:r>
            <w:proofErr w:type="spellStart"/>
            <w:r w:rsidRPr="0025388D">
              <w:rPr>
                <w:rFonts w:ascii="Times New Roman" w:hAnsi="Times New Roman"/>
                <w:sz w:val="24"/>
                <w:szCs w:val="24"/>
              </w:rPr>
              <w:t>эпидемии</w:t>
            </w:r>
            <w:proofErr w:type="spellEnd"/>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rPr>
            </w:pPr>
          </w:p>
        </w:tc>
        <w:tc>
          <w:tcPr>
            <w:tcW w:w="170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rPr>
            </w:pPr>
          </w:p>
        </w:tc>
      </w:tr>
      <w:tr w:rsidR="0025388D" w:rsidRPr="0025388D" w:rsidTr="00F10AB4">
        <w:trPr>
          <w:trHeight w:val="20"/>
        </w:trPr>
        <w:tc>
          <w:tcPr>
            <w:tcW w:w="219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Обеспечение безопасности при нахождении на территории ведения боевых действий и во время общественных беспорядков, при обнаружении подозрительных предметов, угрозе совершения и совершённом теракте, в случае захвата заложником</w:t>
            </w:r>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1701"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r>
      <w:tr w:rsidR="0025388D" w:rsidRPr="0025388D" w:rsidTr="00F10AB4">
        <w:trPr>
          <w:trHeight w:val="20"/>
        </w:trPr>
        <w:tc>
          <w:tcPr>
            <w:tcW w:w="11761" w:type="dxa"/>
            <w:gridSpan w:val="2"/>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lang w:val="ru-RU"/>
              </w:rPr>
            </w:pPr>
            <w:r w:rsidRPr="0025388D">
              <w:rPr>
                <w:rFonts w:ascii="Times New Roman" w:hAnsi="Times New Roman"/>
                <w:b/>
                <w:sz w:val="24"/>
                <w:szCs w:val="24"/>
                <w:lang w:val="ru-RU"/>
              </w:rPr>
              <w:t>Раздел 2. Основы медицинских знаний и здорового образа жизни</w:t>
            </w:r>
          </w:p>
        </w:tc>
        <w:tc>
          <w:tcPr>
            <w:tcW w:w="1134" w:type="dxa"/>
            <w:tcMar>
              <w:top w:w="57" w:type="dxa"/>
              <w:left w:w="57" w:type="dxa"/>
              <w:bottom w:w="57" w:type="dxa"/>
              <w:right w:w="57" w:type="dxa"/>
            </w:tcMar>
          </w:tcPr>
          <w:p w:rsidR="0025388D" w:rsidRPr="0025388D" w:rsidRDefault="0025388D" w:rsidP="00F10AB4">
            <w:pPr>
              <w:pStyle w:val="TableParagraph"/>
              <w:jc w:val="center"/>
              <w:rPr>
                <w:rFonts w:ascii="Times New Roman" w:hAnsi="Times New Roman"/>
                <w:b/>
                <w:sz w:val="24"/>
                <w:szCs w:val="24"/>
              </w:rPr>
            </w:pPr>
            <w:r w:rsidRPr="0025388D">
              <w:rPr>
                <w:rFonts w:ascii="Times New Roman" w:hAnsi="Times New Roman"/>
                <w:b/>
                <w:sz w:val="24"/>
                <w:szCs w:val="24"/>
              </w:rPr>
              <w:t>4</w:t>
            </w:r>
          </w:p>
        </w:tc>
        <w:tc>
          <w:tcPr>
            <w:tcW w:w="1701" w:type="dxa"/>
            <w:vMerge w:val="restart"/>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lang w:val="ru-RU"/>
              </w:rPr>
            </w:pPr>
          </w:p>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ОК 01-ОК 04,</w:t>
            </w:r>
          </w:p>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ОК 06, ОК 09, ОК 10</w:t>
            </w:r>
          </w:p>
        </w:tc>
      </w:tr>
      <w:tr w:rsidR="0025388D" w:rsidRPr="0025388D" w:rsidTr="00F10AB4">
        <w:trPr>
          <w:trHeight w:val="20"/>
        </w:trPr>
        <w:tc>
          <w:tcPr>
            <w:tcW w:w="2191" w:type="dxa"/>
            <w:vMerge w:val="restart"/>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lang w:val="ru-RU"/>
              </w:rPr>
            </w:pPr>
            <w:r w:rsidRPr="0025388D">
              <w:rPr>
                <w:rFonts w:ascii="Times New Roman" w:hAnsi="Times New Roman"/>
                <w:b/>
                <w:sz w:val="24"/>
                <w:szCs w:val="24"/>
                <w:lang w:val="ru-RU"/>
              </w:rPr>
              <w:t>Тема 2.1.</w:t>
            </w:r>
          </w:p>
          <w:p w:rsidR="0025388D" w:rsidRPr="0025388D" w:rsidRDefault="0025388D" w:rsidP="00F10AB4">
            <w:pPr>
              <w:pStyle w:val="TableParagraph"/>
              <w:rPr>
                <w:rFonts w:ascii="Times New Roman" w:hAnsi="Times New Roman"/>
                <w:b/>
                <w:sz w:val="24"/>
                <w:szCs w:val="24"/>
                <w:lang w:val="ru-RU"/>
              </w:rPr>
            </w:pPr>
            <w:r w:rsidRPr="0025388D">
              <w:rPr>
                <w:rFonts w:ascii="Times New Roman" w:hAnsi="Times New Roman"/>
                <w:b/>
                <w:sz w:val="24"/>
                <w:szCs w:val="24"/>
                <w:lang w:val="ru-RU"/>
              </w:rPr>
              <w:t>Основы медицинских знаний. Здоровый образ жизни и его составляющие</w:t>
            </w: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rPr>
            </w:pPr>
            <w:proofErr w:type="spellStart"/>
            <w:r w:rsidRPr="0025388D">
              <w:rPr>
                <w:rFonts w:ascii="Times New Roman" w:hAnsi="Times New Roman"/>
                <w:b/>
                <w:sz w:val="24"/>
                <w:szCs w:val="24"/>
              </w:rPr>
              <w:t>Содержание</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учебного</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материала</w:t>
            </w:r>
            <w:proofErr w:type="spellEnd"/>
          </w:p>
        </w:tc>
        <w:tc>
          <w:tcPr>
            <w:tcW w:w="1134" w:type="dxa"/>
            <w:tcMar>
              <w:top w:w="57" w:type="dxa"/>
              <w:left w:w="57" w:type="dxa"/>
              <w:bottom w:w="57" w:type="dxa"/>
              <w:right w:w="57" w:type="dxa"/>
            </w:tcMar>
          </w:tcPr>
          <w:p w:rsidR="0025388D" w:rsidRPr="0025388D" w:rsidRDefault="0025388D" w:rsidP="00F10AB4">
            <w:pPr>
              <w:pStyle w:val="TableParagraph"/>
              <w:jc w:val="center"/>
              <w:rPr>
                <w:rFonts w:ascii="Times New Roman" w:hAnsi="Times New Roman"/>
                <w:sz w:val="24"/>
                <w:szCs w:val="24"/>
              </w:rPr>
            </w:pPr>
            <w:r w:rsidRPr="0025388D">
              <w:rPr>
                <w:rFonts w:ascii="Times New Roman" w:hAnsi="Times New Roman"/>
                <w:sz w:val="24"/>
                <w:szCs w:val="24"/>
              </w:rPr>
              <w:t>2</w:t>
            </w:r>
          </w:p>
        </w:tc>
        <w:tc>
          <w:tcPr>
            <w:tcW w:w="1701" w:type="dxa"/>
            <w:vMerge/>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rPr>
            </w:pPr>
          </w:p>
        </w:tc>
      </w:tr>
      <w:tr w:rsidR="0025388D" w:rsidRPr="0025388D" w:rsidTr="00F10AB4">
        <w:trPr>
          <w:trHeight w:val="20"/>
        </w:trPr>
        <w:tc>
          <w:tcPr>
            <w:tcW w:w="2191" w:type="dxa"/>
            <w:vMerge/>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jc w:val="both"/>
              <w:rPr>
                <w:rFonts w:ascii="Times New Roman" w:hAnsi="Times New Roman"/>
                <w:sz w:val="24"/>
                <w:szCs w:val="24"/>
                <w:lang w:val="ru-RU"/>
              </w:rPr>
            </w:pPr>
            <w:r w:rsidRPr="0025388D">
              <w:rPr>
                <w:rFonts w:ascii="Times New Roman" w:hAnsi="Times New Roman"/>
                <w:sz w:val="24"/>
                <w:szCs w:val="24"/>
                <w:lang w:val="ru-RU"/>
              </w:rPr>
              <w:t>Здоровье человека и здоровый образ жизни. Здоровье – одна из основных ценностей человека. Здоровье физическое и духовное, их взаимосвязь и влияние на жизнедеятельность человека. Общественное здоровье.</w:t>
            </w:r>
          </w:p>
          <w:p w:rsidR="0025388D" w:rsidRPr="0025388D" w:rsidRDefault="0025388D" w:rsidP="00F10AB4">
            <w:pPr>
              <w:pStyle w:val="TableParagraph"/>
              <w:jc w:val="both"/>
              <w:rPr>
                <w:rFonts w:ascii="Times New Roman" w:hAnsi="Times New Roman"/>
                <w:sz w:val="24"/>
                <w:szCs w:val="24"/>
                <w:lang w:val="ru-RU"/>
              </w:rPr>
            </w:pPr>
            <w:r w:rsidRPr="0025388D">
              <w:rPr>
                <w:rFonts w:ascii="Times New Roman" w:hAnsi="Times New Roman"/>
                <w:sz w:val="24"/>
                <w:szCs w:val="24"/>
                <w:lang w:val="ru-RU"/>
              </w:rPr>
              <w:t>Правильное чередование физических и умственных нагрузок. Рациональный режим дня.</w:t>
            </w:r>
          </w:p>
          <w:p w:rsidR="0025388D" w:rsidRPr="0025388D" w:rsidRDefault="0025388D" w:rsidP="00F10AB4">
            <w:pPr>
              <w:pStyle w:val="TableParagraph"/>
              <w:jc w:val="both"/>
              <w:rPr>
                <w:rFonts w:ascii="Times New Roman" w:hAnsi="Times New Roman"/>
                <w:sz w:val="24"/>
                <w:szCs w:val="24"/>
                <w:lang w:val="ru-RU"/>
              </w:rPr>
            </w:pPr>
            <w:r w:rsidRPr="0025388D">
              <w:rPr>
                <w:rFonts w:ascii="Times New Roman" w:hAnsi="Times New Roman"/>
                <w:sz w:val="24"/>
                <w:szCs w:val="24"/>
                <w:lang w:val="ru-RU"/>
              </w:rPr>
              <w:t xml:space="preserve">Факторы, формирующие здоровье, и факторы, разрушающие здоровье. Вредные привычки и их влияние на здоровье, профилактика злоупотребления </w:t>
            </w:r>
            <w:proofErr w:type="spellStart"/>
            <w:r w:rsidRPr="0025388D">
              <w:rPr>
                <w:rFonts w:ascii="Times New Roman" w:hAnsi="Times New Roman"/>
                <w:sz w:val="24"/>
                <w:szCs w:val="24"/>
                <w:lang w:val="ru-RU"/>
              </w:rPr>
              <w:t>психоактивными</w:t>
            </w:r>
            <w:proofErr w:type="spellEnd"/>
            <w:r w:rsidRPr="0025388D">
              <w:rPr>
                <w:rFonts w:ascii="Times New Roman" w:hAnsi="Times New Roman"/>
                <w:sz w:val="24"/>
                <w:szCs w:val="24"/>
                <w:lang w:val="ru-RU"/>
              </w:rPr>
              <w:t xml:space="preserve"> веществами.</w:t>
            </w:r>
          </w:p>
        </w:tc>
        <w:tc>
          <w:tcPr>
            <w:tcW w:w="1134" w:type="dxa"/>
            <w:vMerge w:val="restart"/>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p>
        </w:tc>
        <w:tc>
          <w:tcPr>
            <w:tcW w:w="1701" w:type="dxa"/>
            <w:vMerge/>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p>
        </w:tc>
      </w:tr>
      <w:tr w:rsidR="0025388D" w:rsidRPr="0025388D" w:rsidTr="00F10AB4">
        <w:trPr>
          <w:trHeight w:val="20"/>
        </w:trPr>
        <w:tc>
          <w:tcPr>
            <w:tcW w:w="2191" w:type="dxa"/>
            <w:vMerge/>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rPr>
            </w:pPr>
            <w:r w:rsidRPr="0025388D">
              <w:rPr>
                <w:rFonts w:ascii="Times New Roman" w:hAnsi="Times New Roman"/>
                <w:sz w:val="24"/>
                <w:szCs w:val="24"/>
                <w:lang w:val="ru-RU"/>
              </w:rPr>
              <w:t xml:space="preserve">Правовые основы оказания первой медицинской помощи. Первая медицинская помощь при ранениях. </w:t>
            </w:r>
            <w:proofErr w:type="spellStart"/>
            <w:r w:rsidRPr="0025388D">
              <w:rPr>
                <w:rFonts w:ascii="Times New Roman" w:hAnsi="Times New Roman"/>
                <w:sz w:val="24"/>
                <w:szCs w:val="24"/>
              </w:rPr>
              <w:t>Виды</w:t>
            </w:r>
            <w:proofErr w:type="spellEnd"/>
            <w:r w:rsidRPr="0025388D">
              <w:rPr>
                <w:rFonts w:ascii="Times New Roman" w:hAnsi="Times New Roman"/>
                <w:sz w:val="24"/>
                <w:szCs w:val="24"/>
              </w:rPr>
              <w:t xml:space="preserve"> </w:t>
            </w:r>
            <w:proofErr w:type="spellStart"/>
            <w:r w:rsidRPr="0025388D">
              <w:rPr>
                <w:rFonts w:ascii="Times New Roman" w:hAnsi="Times New Roman"/>
                <w:sz w:val="24"/>
                <w:szCs w:val="24"/>
              </w:rPr>
              <w:t>ран</w:t>
            </w:r>
            <w:proofErr w:type="spellEnd"/>
            <w:r w:rsidRPr="0025388D">
              <w:rPr>
                <w:rFonts w:ascii="Times New Roman" w:hAnsi="Times New Roman"/>
                <w:sz w:val="24"/>
                <w:szCs w:val="24"/>
              </w:rPr>
              <w:t xml:space="preserve"> и </w:t>
            </w:r>
            <w:proofErr w:type="spellStart"/>
            <w:r w:rsidRPr="0025388D">
              <w:rPr>
                <w:rFonts w:ascii="Times New Roman" w:hAnsi="Times New Roman"/>
                <w:sz w:val="24"/>
                <w:szCs w:val="24"/>
              </w:rPr>
              <w:t>общие</w:t>
            </w:r>
            <w:proofErr w:type="spellEnd"/>
            <w:r w:rsidRPr="0025388D">
              <w:rPr>
                <w:rFonts w:ascii="Times New Roman" w:hAnsi="Times New Roman"/>
                <w:sz w:val="24"/>
                <w:szCs w:val="24"/>
              </w:rPr>
              <w:t xml:space="preserve"> </w:t>
            </w:r>
            <w:proofErr w:type="spellStart"/>
            <w:r w:rsidRPr="0025388D">
              <w:rPr>
                <w:rFonts w:ascii="Times New Roman" w:hAnsi="Times New Roman"/>
                <w:sz w:val="24"/>
                <w:szCs w:val="24"/>
              </w:rPr>
              <w:t>правила</w:t>
            </w:r>
            <w:proofErr w:type="spellEnd"/>
            <w:r w:rsidRPr="0025388D">
              <w:rPr>
                <w:rFonts w:ascii="Times New Roman" w:hAnsi="Times New Roman"/>
                <w:sz w:val="24"/>
                <w:szCs w:val="24"/>
              </w:rPr>
              <w:t xml:space="preserve"> </w:t>
            </w:r>
            <w:proofErr w:type="spellStart"/>
            <w:r w:rsidRPr="0025388D">
              <w:rPr>
                <w:rFonts w:ascii="Times New Roman" w:hAnsi="Times New Roman"/>
                <w:sz w:val="24"/>
                <w:szCs w:val="24"/>
              </w:rPr>
              <w:t>оказания</w:t>
            </w:r>
            <w:proofErr w:type="spellEnd"/>
            <w:r w:rsidRPr="0025388D">
              <w:rPr>
                <w:rFonts w:ascii="Times New Roman" w:hAnsi="Times New Roman"/>
                <w:sz w:val="24"/>
                <w:szCs w:val="24"/>
              </w:rPr>
              <w:t xml:space="preserve"> </w:t>
            </w:r>
            <w:proofErr w:type="spellStart"/>
            <w:r w:rsidRPr="0025388D">
              <w:rPr>
                <w:rFonts w:ascii="Times New Roman" w:hAnsi="Times New Roman"/>
                <w:sz w:val="24"/>
                <w:szCs w:val="24"/>
              </w:rPr>
              <w:t>первой</w:t>
            </w:r>
            <w:proofErr w:type="spellEnd"/>
            <w:r w:rsidRPr="0025388D">
              <w:rPr>
                <w:rFonts w:ascii="Times New Roman" w:hAnsi="Times New Roman"/>
                <w:sz w:val="24"/>
                <w:szCs w:val="24"/>
              </w:rPr>
              <w:t xml:space="preserve"> </w:t>
            </w:r>
            <w:proofErr w:type="spellStart"/>
            <w:r w:rsidRPr="0025388D">
              <w:rPr>
                <w:rFonts w:ascii="Times New Roman" w:hAnsi="Times New Roman"/>
                <w:sz w:val="24"/>
                <w:szCs w:val="24"/>
              </w:rPr>
              <w:t>медицинской</w:t>
            </w:r>
            <w:proofErr w:type="spellEnd"/>
            <w:r w:rsidRPr="0025388D">
              <w:rPr>
                <w:rFonts w:ascii="Times New Roman" w:hAnsi="Times New Roman"/>
                <w:sz w:val="24"/>
                <w:szCs w:val="24"/>
              </w:rPr>
              <w:t xml:space="preserve"> </w:t>
            </w:r>
            <w:proofErr w:type="spellStart"/>
            <w:r w:rsidRPr="0025388D">
              <w:rPr>
                <w:rFonts w:ascii="Times New Roman" w:hAnsi="Times New Roman"/>
                <w:sz w:val="24"/>
                <w:szCs w:val="24"/>
              </w:rPr>
              <w:t>помощи</w:t>
            </w:r>
            <w:proofErr w:type="spellEnd"/>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rPr>
            </w:pPr>
          </w:p>
        </w:tc>
        <w:tc>
          <w:tcPr>
            <w:tcW w:w="1701" w:type="dxa"/>
            <w:vMerge/>
            <w:tcMar>
              <w:top w:w="57" w:type="dxa"/>
              <w:left w:w="57" w:type="dxa"/>
              <w:bottom w:w="57" w:type="dxa"/>
              <w:right w:w="57" w:type="dxa"/>
            </w:tcMar>
          </w:tcPr>
          <w:p w:rsidR="0025388D" w:rsidRPr="0025388D" w:rsidRDefault="0025388D" w:rsidP="00F10AB4">
            <w:pPr>
              <w:rPr>
                <w:rFonts w:ascii="Times New Roman" w:hAnsi="Times New Roman"/>
                <w:sz w:val="24"/>
                <w:szCs w:val="24"/>
              </w:rPr>
            </w:pPr>
          </w:p>
        </w:tc>
      </w:tr>
      <w:tr w:rsidR="0025388D" w:rsidRPr="0025388D" w:rsidTr="00F10AB4">
        <w:trPr>
          <w:trHeight w:val="20"/>
        </w:trPr>
        <w:tc>
          <w:tcPr>
            <w:tcW w:w="2191" w:type="dxa"/>
            <w:vMerge/>
            <w:tcMar>
              <w:top w:w="57" w:type="dxa"/>
              <w:left w:w="57" w:type="dxa"/>
              <w:bottom w:w="57" w:type="dxa"/>
              <w:right w:w="57" w:type="dxa"/>
            </w:tcMar>
          </w:tcPr>
          <w:p w:rsidR="0025388D" w:rsidRPr="0025388D" w:rsidRDefault="0025388D" w:rsidP="00F10AB4">
            <w:pPr>
              <w:rPr>
                <w:rFonts w:ascii="Times New Roman" w:hAnsi="Times New Roman"/>
                <w:sz w:val="24"/>
                <w:szCs w:val="24"/>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Общие сведения о ранах, осложнения ран, способах остановки кровотечения и обработки ран</w:t>
            </w:r>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1701" w:type="dxa"/>
            <w:vMerge/>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r>
      <w:tr w:rsidR="0025388D" w:rsidRPr="0025388D" w:rsidTr="00F10AB4">
        <w:trPr>
          <w:trHeight w:val="20"/>
        </w:trPr>
        <w:tc>
          <w:tcPr>
            <w:tcW w:w="2191" w:type="dxa"/>
            <w:vMerge/>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Порядок наложения повязки при ранениях головы, туловища, верхних и нижних конечностей</w:t>
            </w:r>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1701" w:type="dxa"/>
            <w:vMerge/>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r>
      <w:tr w:rsidR="0025388D" w:rsidRPr="0025388D" w:rsidTr="00F10AB4">
        <w:trPr>
          <w:trHeight w:val="20"/>
        </w:trPr>
        <w:tc>
          <w:tcPr>
            <w:tcW w:w="2191" w:type="dxa"/>
            <w:vMerge/>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jc w:val="both"/>
              <w:rPr>
                <w:rFonts w:ascii="Times New Roman" w:hAnsi="Times New Roman"/>
                <w:sz w:val="24"/>
                <w:szCs w:val="24"/>
                <w:lang w:val="ru-RU"/>
              </w:rPr>
            </w:pPr>
            <w:proofErr w:type="gramStart"/>
            <w:r w:rsidRPr="0025388D">
              <w:rPr>
                <w:rFonts w:ascii="Times New Roman" w:hAnsi="Times New Roman"/>
                <w:sz w:val="24"/>
                <w:szCs w:val="24"/>
                <w:lang w:val="ru-RU"/>
              </w:rPr>
              <w:t>Первая (доврачебная) помощь при ушибах, переломах, вывихах, растяжениях связок и синдроме длительного сдавливания, при ожогах, поражении электрическим током, при утоплении, перегревании, переохлаждении организма, при обморожении и общем замерзании, при отравлениях, при клинической смерти</w:t>
            </w:r>
            <w:proofErr w:type="gramEnd"/>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1701" w:type="dxa"/>
            <w:vMerge/>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r>
      <w:tr w:rsidR="0025388D" w:rsidRPr="0025388D" w:rsidTr="00F10AB4">
        <w:trPr>
          <w:trHeight w:val="20"/>
        </w:trPr>
        <w:tc>
          <w:tcPr>
            <w:tcW w:w="2191" w:type="dxa"/>
            <w:vMerge/>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rPr>
            </w:pPr>
            <w:proofErr w:type="spellStart"/>
            <w:r w:rsidRPr="0025388D">
              <w:rPr>
                <w:rFonts w:ascii="Times New Roman" w:hAnsi="Times New Roman"/>
                <w:b/>
                <w:sz w:val="24"/>
                <w:szCs w:val="24"/>
              </w:rPr>
              <w:t>Тематика</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практических</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занятий</w:t>
            </w:r>
            <w:proofErr w:type="spellEnd"/>
          </w:p>
        </w:tc>
        <w:tc>
          <w:tcPr>
            <w:tcW w:w="1134" w:type="dxa"/>
            <w:vMerge w:val="restart"/>
            <w:tcMar>
              <w:top w:w="57" w:type="dxa"/>
              <w:left w:w="57" w:type="dxa"/>
              <w:bottom w:w="57" w:type="dxa"/>
              <w:right w:w="57" w:type="dxa"/>
            </w:tcMar>
          </w:tcPr>
          <w:p w:rsidR="0025388D" w:rsidRPr="0025388D" w:rsidRDefault="0025388D" w:rsidP="00F10AB4">
            <w:pPr>
              <w:pStyle w:val="TableParagraph"/>
              <w:jc w:val="center"/>
              <w:rPr>
                <w:rFonts w:ascii="Times New Roman" w:hAnsi="Times New Roman"/>
                <w:sz w:val="24"/>
                <w:szCs w:val="24"/>
              </w:rPr>
            </w:pPr>
            <w:r w:rsidRPr="0025388D">
              <w:rPr>
                <w:rFonts w:ascii="Times New Roman" w:hAnsi="Times New Roman"/>
                <w:sz w:val="24"/>
                <w:szCs w:val="24"/>
              </w:rPr>
              <w:t>2</w:t>
            </w:r>
          </w:p>
        </w:tc>
        <w:tc>
          <w:tcPr>
            <w:tcW w:w="1701" w:type="dxa"/>
            <w:vMerge/>
            <w:tcMar>
              <w:top w:w="57" w:type="dxa"/>
              <w:left w:w="57" w:type="dxa"/>
              <w:bottom w:w="57" w:type="dxa"/>
              <w:right w:w="57" w:type="dxa"/>
            </w:tcMar>
          </w:tcPr>
          <w:p w:rsidR="0025388D" w:rsidRPr="0025388D" w:rsidRDefault="0025388D" w:rsidP="00F10AB4">
            <w:pPr>
              <w:rPr>
                <w:rFonts w:ascii="Times New Roman" w:hAnsi="Times New Roman"/>
                <w:sz w:val="24"/>
                <w:szCs w:val="24"/>
              </w:rPr>
            </w:pPr>
          </w:p>
        </w:tc>
      </w:tr>
      <w:tr w:rsidR="0025388D" w:rsidRPr="0025388D" w:rsidTr="00F10AB4">
        <w:trPr>
          <w:trHeight w:val="20"/>
        </w:trPr>
        <w:tc>
          <w:tcPr>
            <w:tcW w:w="2191" w:type="dxa"/>
            <w:vMerge/>
            <w:tcMar>
              <w:top w:w="57" w:type="dxa"/>
              <w:left w:w="57" w:type="dxa"/>
              <w:bottom w:w="57" w:type="dxa"/>
              <w:right w:w="57" w:type="dxa"/>
            </w:tcMar>
          </w:tcPr>
          <w:p w:rsidR="0025388D" w:rsidRPr="0025388D" w:rsidRDefault="0025388D" w:rsidP="00F10AB4">
            <w:pPr>
              <w:rPr>
                <w:rFonts w:ascii="Times New Roman" w:hAnsi="Times New Roman"/>
                <w:sz w:val="24"/>
                <w:szCs w:val="24"/>
              </w:rPr>
            </w:pPr>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lang w:val="ru-RU"/>
              </w:rPr>
            </w:pPr>
            <w:r w:rsidRPr="0025388D">
              <w:rPr>
                <w:rFonts w:ascii="Times New Roman" w:hAnsi="Times New Roman"/>
                <w:sz w:val="24"/>
                <w:szCs w:val="24"/>
                <w:lang w:val="ru-RU"/>
              </w:rPr>
              <w:t>Отработка умений при оказании первой (доврачебной) помощи</w:t>
            </w:r>
          </w:p>
        </w:tc>
        <w:tc>
          <w:tcPr>
            <w:tcW w:w="1134" w:type="dxa"/>
            <w:vMerge/>
            <w:tcBorders>
              <w:top w:val="nil"/>
            </w:tcBorders>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c>
          <w:tcPr>
            <w:tcW w:w="1701" w:type="dxa"/>
            <w:vMerge/>
            <w:tcMar>
              <w:top w:w="57" w:type="dxa"/>
              <w:left w:w="57" w:type="dxa"/>
              <w:bottom w:w="57" w:type="dxa"/>
              <w:right w:w="57" w:type="dxa"/>
            </w:tcMar>
          </w:tcPr>
          <w:p w:rsidR="0025388D" w:rsidRPr="0025388D" w:rsidRDefault="0025388D" w:rsidP="00F10AB4">
            <w:pPr>
              <w:rPr>
                <w:rFonts w:ascii="Times New Roman" w:hAnsi="Times New Roman"/>
                <w:sz w:val="24"/>
                <w:szCs w:val="24"/>
                <w:lang w:val="ru-RU"/>
              </w:rPr>
            </w:pPr>
          </w:p>
        </w:tc>
      </w:tr>
      <w:tr w:rsidR="00F10AB4" w:rsidRPr="0025388D" w:rsidTr="00F10AB4">
        <w:trPr>
          <w:trHeight w:val="20"/>
        </w:trPr>
        <w:tc>
          <w:tcPr>
            <w:tcW w:w="11761" w:type="dxa"/>
            <w:gridSpan w:val="2"/>
            <w:tcMar>
              <w:top w:w="57" w:type="dxa"/>
              <w:left w:w="57" w:type="dxa"/>
              <w:bottom w:w="57" w:type="dxa"/>
              <w:right w:w="57" w:type="dxa"/>
            </w:tcMar>
          </w:tcPr>
          <w:p w:rsidR="00F10AB4" w:rsidRPr="0025388D" w:rsidRDefault="00F10AB4" w:rsidP="00F10AB4">
            <w:pPr>
              <w:pStyle w:val="TableParagraph"/>
              <w:rPr>
                <w:rFonts w:ascii="Times New Roman" w:hAnsi="Times New Roman"/>
                <w:b/>
                <w:sz w:val="24"/>
                <w:szCs w:val="24"/>
              </w:rPr>
            </w:pPr>
            <w:proofErr w:type="spellStart"/>
            <w:r w:rsidRPr="0025388D">
              <w:rPr>
                <w:rFonts w:ascii="Times New Roman" w:hAnsi="Times New Roman"/>
                <w:b/>
                <w:sz w:val="24"/>
                <w:szCs w:val="24"/>
              </w:rPr>
              <w:lastRenderedPageBreak/>
              <w:t>Раздел</w:t>
            </w:r>
            <w:proofErr w:type="spellEnd"/>
            <w:r w:rsidRPr="0025388D">
              <w:rPr>
                <w:rFonts w:ascii="Times New Roman" w:hAnsi="Times New Roman"/>
                <w:b/>
                <w:sz w:val="24"/>
                <w:szCs w:val="24"/>
              </w:rPr>
              <w:t xml:space="preserve"> 3. </w:t>
            </w:r>
            <w:proofErr w:type="spellStart"/>
            <w:r w:rsidRPr="0025388D">
              <w:rPr>
                <w:rFonts w:ascii="Times New Roman" w:hAnsi="Times New Roman"/>
                <w:b/>
                <w:sz w:val="24"/>
                <w:szCs w:val="24"/>
              </w:rPr>
              <w:t>Основы</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военной</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службы</w:t>
            </w:r>
            <w:proofErr w:type="spellEnd"/>
          </w:p>
        </w:tc>
        <w:tc>
          <w:tcPr>
            <w:tcW w:w="1134" w:type="dxa"/>
            <w:tcMar>
              <w:top w:w="57" w:type="dxa"/>
              <w:left w:w="57" w:type="dxa"/>
              <w:bottom w:w="57" w:type="dxa"/>
              <w:right w:w="57" w:type="dxa"/>
            </w:tcMar>
          </w:tcPr>
          <w:p w:rsidR="00F10AB4" w:rsidRPr="00F10AB4" w:rsidRDefault="00F10AB4" w:rsidP="00F10AB4">
            <w:pPr>
              <w:pStyle w:val="TableParagraph"/>
              <w:jc w:val="center"/>
              <w:rPr>
                <w:rFonts w:ascii="Times New Roman" w:hAnsi="Times New Roman"/>
                <w:b/>
                <w:sz w:val="24"/>
                <w:szCs w:val="24"/>
                <w:lang w:val="ru-RU"/>
              </w:rPr>
            </w:pPr>
            <w:r w:rsidRPr="0025388D">
              <w:rPr>
                <w:rFonts w:ascii="Times New Roman" w:hAnsi="Times New Roman"/>
                <w:b/>
                <w:sz w:val="24"/>
                <w:szCs w:val="24"/>
              </w:rPr>
              <w:t>2</w:t>
            </w:r>
            <w:r>
              <w:rPr>
                <w:rFonts w:ascii="Times New Roman" w:hAnsi="Times New Roman"/>
                <w:b/>
                <w:sz w:val="24"/>
                <w:szCs w:val="24"/>
                <w:lang w:val="ru-RU"/>
              </w:rPr>
              <w:t>6</w:t>
            </w:r>
          </w:p>
        </w:tc>
        <w:tc>
          <w:tcPr>
            <w:tcW w:w="1701" w:type="dxa"/>
            <w:vMerge w:val="restart"/>
            <w:tcMar>
              <w:top w:w="57" w:type="dxa"/>
              <w:left w:w="57" w:type="dxa"/>
              <w:bottom w:w="57" w:type="dxa"/>
              <w:right w:w="57" w:type="dxa"/>
            </w:tcMar>
          </w:tcPr>
          <w:p w:rsidR="00F10AB4" w:rsidRPr="0025388D" w:rsidRDefault="00F10AB4" w:rsidP="00F10AB4">
            <w:pPr>
              <w:pStyle w:val="TableParagraph"/>
              <w:rPr>
                <w:rFonts w:ascii="Times New Roman" w:hAnsi="Times New Roman"/>
                <w:b/>
                <w:sz w:val="24"/>
                <w:szCs w:val="24"/>
                <w:lang w:val="ru-RU"/>
              </w:rPr>
            </w:pPr>
          </w:p>
          <w:p w:rsidR="00F10AB4" w:rsidRPr="0025388D" w:rsidRDefault="00F10AB4" w:rsidP="00F10AB4">
            <w:pPr>
              <w:pStyle w:val="TableParagraph"/>
              <w:rPr>
                <w:rFonts w:ascii="Times New Roman" w:hAnsi="Times New Roman"/>
                <w:sz w:val="24"/>
                <w:szCs w:val="24"/>
                <w:lang w:val="ru-RU"/>
              </w:rPr>
            </w:pPr>
            <w:r w:rsidRPr="0025388D">
              <w:rPr>
                <w:rFonts w:ascii="Times New Roman" w:hAnsi="Times New Roman"/>
                <w:sz w:val="24"/>
                <w:szCs w:val="24"/>
                <w:lang w:val="ru-RU"/>
              </w:rPr>
              <w:t>ОК 01-ОК 04,</w:t>
            </w:r>
          </w:p>
          <w:p w:rsidR="00F10AB4" w:rsidRPr="0025388D" w:rsidRDefault="00F10AB4" w:rsidP="00F10AB4">
            <w:pPr>
              <w:pStyle w:val="TableParagraph"/>
              <w:rPr>
                <w:rFonts w:ascii="Times New Roman" w:hAnsi="Times New Roman"/>
                <w:sz w:val="24"/>
                <w:szCs w:val="24"/>
                <w:lang w:val="ru-RU"/>
              </w:rPr>
            </w:pPr>
            <w:r w:rsidRPr="0025388D">
              <w:rPr>
                <w:rFonts w:ascii="Times New Roman" w:hAnsi="Times New Roman"/>
                <w:sz w:val="24"/>
                <w:szCs w:val="24"/>
                <w:lang w:val="ru-RU"/>
              </w:rPr>
              <w:t>ОК 06, ОК 09, ОК 10</w:t>
            </w:r>
          </w:p>
        </w:tc>
      </w:tr>
      <w:tr w:rsidR="00F10AB4" w:rsidRPr="0025388D" w:rsidTr="00F10AB4">
        <w:trPr>
          <w:trHeight w:val="20"/>
        </w:trPr>
        <w:tc>
          <w:tcPr>
            <w:tcW w:w="2191" w:type="dxa"/>
            <w:vMerge w:val="restart"/>
            <w:tcMar>
              <w:top w:w="57" w:type="dxa"/>
              <w:left w:w="57" w:type="dxa"/>
              <w:bottom w:w="57" w:type="dxa"/>
              <w:right w:w="57" w:type="dxa"/>
            </w:tcMar>
          </w:tcPr>
          <w:p w:rsidR="00F10AB4" w:rsidRPr="0025388D" w:rsidRDefault="00F10AB4" w:rsidP="00F10AB4">
            <w:pPr>
              <w:pStyle w:val="TableParagraph"/>
              <w:rPr>
                <w:rFonts w:ascii="Times New Roman" w:hAnsi="Times New Roman"/>
                <w:b/>
                <w:sz w:val="24"/>
                <w:szCs w:val="24"/>
                <w:lang w:val="ru-RU"/>
              </w:rPr>
            </w:pPr>
            <w:r w:rsidRPr="0025388D">
              <w:rPr>
                <w:rFonts w:ascii="Times New Roman" w:hAnsi="Times New Roman"/>
                <w:b/>
                <w:sz w:val="24"/>
                <w:szCs w:val="24"/>
                <w:lang w:val="ru-RU"/>
              </w:rPr>
              <w:t>Тема 3.1. Основы обороны государства. Военная доктрина</w:t>
            </w:r>
          </w:p>
          <w:p w:rsidR="00F10AB4" w:rsidRPr="0025388D" w:rsidRDefault="00F10AB4" w:rsidP="00F10AB4">
            <w:pPr>
              <w:pStyle w:val="TableParagraph"/>
              <w:rPr>
                <w:rFonts w:ascii="Times New Roman" w:hAnsi="Times New Roman"/>
                <w:b/>
                <w:sz w:val="24"/>
                <w:szCs w:val="24"/>
              </w:rPr>
            </w:pPr>
            <w:proofErr w:type="spellStart"/>
            <w:r w:rsidRPr="0025388D">
              <w:rPr>
                <w:rFonts w:ascii="Times New Roman" w:hAnsi="Times New Roman"/>
                <w:b/>
                <w:sz w:val="24"/>
                <w:szCs w:val="24"/>
              </w:rPr>
              <w:t>Российской</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Федерации</w:t>
            </w:r>
            <w:proofErr w:type="spellEnd"/>
          </w:p>
        </w:tc>
        <w:tc>
          <w:tcPr>
            <w:tcW w:w="9570" w:type="dxa"/>
            <w:tcMar>
              <w:top w:w="57" w:type="dxa"/>
              <w:left w:w="57" w:type="dxa"/>
              <w:bottom w:w="57" w:type="dxa"/>
              <w:right w:w="57" w:type="dxa"/>
            </w:tcMar>
          </w:tcPr>
          <w:p w:rsidR="00F10AB4" w:rsidRPr="0025388D" w:rsidRDefault="00F10AB4" w:rsidP="00F10AB4">
            <w:pPr>
              <w:pStyle w:val="TableParagraph"/>
              <w:rPr>
                <w:rFonts w:ascii="Times New Roman" w:hAnsi="Times New Roman"/>
                <w:b/>
                <w:sz w:val="24"/>
                <w:szCs w:val="24"/>
              </w:rPr>
            </w:pPr>
            <w:proofErr w:type="spellStart"/>
            <w:r w:rsidRPr="0025388D">
              <w:rPr>
                <w:rFonts w:ascii="Times New Roman" w:hAnsi="Times New Roman"/>
                <w:b/>
                <w:sz w:val="24"/>
                <w:szCs w:val="24"/>
              </w:rPr>
              <w:t>Содержание</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учебного</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материала</w:t>
            </w:r>
            <w:proofErr w:type="spellEnd"/>
          </w:p>
        </w:tc>
        <w:tc>
          <w:tcPr>
            <w:tcW w:w="1134" w:type="dxa"/>
            <w:vMerge w:val="restart"/>
            <w:tcMar>
              <w:top w:w="57" w:type="dxa"/>
              <w:left w:w="57" w:type="dxa"/>
              <w:bottom w:w="57" w:type="dxa"/>
              <w:right w:w="57" w:type="dxa"/>
            </w:tcMar>
          </w:tcPr>
          <w:p w:rsidR="00F10AB4" w:rsidRPr="0025388D" w:rsidRDefault="00F10AB4" w:rsidP="00F10AB4">
            <w:pPr>
              <w:pStyle w:val="TableParagraph"/>
              <w:rPr>
                <w:rFonts w:ascii="Times New Roman" w:hAnsi="Times New Roman"/>
                <w:b/>
                <w:sz w:val="24"/>
                <w:szCs w:val="24"/>
              </w:rPr>
            </w:pPr>
          </w:p>
          <w:p w:rsidR="00F10AB4" w:rsidRPr="0025388D" w:rsidRDefault="00F10AB4" w:rsidP="00F10AB4">
            <w:pPr>
              <w:pStyle w:val="TableParagraph"/>
              <w:rPr>
                <w:rFonts w:ascii="Times New Roman" w:hAnsi="Times New Roman"/>
                <w:b/>
                <w:sz w:val="24"/>
                <w:szCs w:val="24"/>
              </w:rPr>
            </w:pPr>
          </w:p>
          <w:p w:rsidR="00F10AB4" w:rsidRPr="0025388D" w:rsidRDefault="00F10AB4" w:rsidP="00F10AB4">
            <w:pPr>
              <w:pStyle w:val="TableParagraph"/>
              <w:rPr>
                <w:rFonts w:ascii="Times New Roman" w:hAnsi="Times New Roman"/>
                <w:b/>
                <w:sz w:val="24"/>
                <w:szCs w:val="24"/>
              </w:rPr>
            </w:pPr>
          </w:p>
          <w:p w:rsidR="00F10AB4" w:rsidRPr="0025388D" w:rsidRDefault="00F10AB4" w:rsidP="00F10AB4">
            <w:pPr>
              <w:pStyle w:val="TableParagraph"/>
              <w:rPr>
                <w:rFonts w:ascii="Times New Roman" w:hAnsi="Times New Roman"/>
                <w:b/>
                <w:sz w:val="24"/>
                <w:szCs w:val="24"/>
              </w:rPr>
            </w:pPr>
          </w:p>
          <w:p w:rsidR="00F10AB4" w:rsidRPr="00F10AB4" w:rsidRDefault="00F10AB4" w:rsidP="00F10AB4">
            <w:pPr>
              <w:pStyle w:val="TableParagraph"/>
              <w:jc w:val="center"/>
              <w:rPr>
                <w:rFonts w:ascii="Times New Roman" w:hAnsi="Times New Roman"/>
                <w:sz w:val="24"/>
                <w:szCs w:val="24"/>
                <w:lang w:val="ru-RU"/>
              </w:rPr>
            </w:pPr>
            <w:r>
              <w:rPr>
                <w:rFonts w:ascii="Times New Roman" w:hAnsi="Times New Roman"/>
                <w:sz w:val="24"/>
                <w:szCs w:val="24"/>
                <w:lang w:val="ru-RU"/>
              </w:rPr>
              <w:t>9</w:t>
            </w:r>
          </w:p>
        </w:tc>
        <w:tc>
          <w:tcPr>
            <w:tcW w:w="170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rPr>
            </w:pPr>
          </w:p>
        </w:tc>
      </w:tr>
      <w:tr w:rsidR="00F10AB4" w:rsidRPr="0025388D" w:rsidTr="00F10AB4">
        <w:trPr>
          <w:trHeight w:val="20"/>
        </w:trPr>
        <w:tc>
          <w:tcPr>
            <w:tcW w:w="219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rPr>
            </w:pPr>
          </w:p>
        </w:tc>
        <w:tc>
          <w:tcPr>
            <w:tcW w:w="9570" w:type="dxa"/>
            <w:tcMar>
              <w:top w:w="57" w:type="dxa"/>
              <w:left w:w="57" w:type="dxa"/>
              <w:bottom w:w="57" w:type="dxa"/>
              <w:right w:w="57" w:type="dxa"/>
            </w:tcMar>
          </w:tcPr>
          <w:p w:rsidR="00F10AB4" w:rsidRPr="0025388D" w:rsidRDefault="00F10AB4" w:rsidP="00F10AB4">
            <w:pPr>
              <w:pStyle w:val="TableParagraph"/>
              <w:rPr>
                <w:rFonts w:ascii="Times New Roman" w:hAnsi="Times New Roman"/>
                <w:sz w:val="24"/>
                <w:szCs w:val="24"/>
                <w:lang w:val="ru-RU"/>
              </w:rPr>
            </w:pPr>
            <w:r w:rsidRPr="0025388D">
              <w:rPr>
                <w:rFonts w:ascii="Times New Roman" w:hAnsi="Times New Roman"/>
                <w:sz w:val="24"/>
                <w:szCs w:val="24"/>
                <w:lang w:val="ru-RU"/>
              </w:rPr>
              <w:t>Гражданская оборона — составная часть обороноспособности страны.</w:t>
            </w:r>
          </w:p>
          <w:p w:rsidR="00F10AB4" w:rsidRPr="0025388D" w:rsidRDefault="00F10AB4" w:rsidP="00F10AB4">
            <w:pPr>
              <w:pStyle w:val="TableParagraph"/>
              <w:rPr>
                <w:rFonts w:ascii="Times New Roman" w:hAnsi="Times New Roman"/>
                <w:sz w:val="24"/>
                <w:szCs w:val="24"/>
                <w:lang w:val="ru-RU"/>
              </w:rPr>
            </w:pPr>
            <w:r w:rsidRPr="0025388D">
              <w:rPr>
                <w:rFonts w:ascii="Times New Roman" w:hAnsi="Times New Roman"/>
                <w:sz w:val="24"/>
                <w:szCs w:val="24"/>
                <w:lang w:val="ru-RU"/>
              </w:rPr>
              <w:t>Гражданская оборона, ее структура и цели и задачи по защите населения от опасностей, возникающих при ведении военных действий или вследствие этих действий</w:t>
            </w:r>
          </w:p>
        </w:tc>
        <w:tc>
          <w:tcPr>
            <w:tcW w:w="1134"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170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r>
      <w:tr w:rsidR="00F10AB4" w:rsidRPr="0025388D" w:rsidTr="00F10AB4">
        <w:trPr>
          <w:trHeight w:val="20"/>
        </w:trPr>
        <w:tc>
          <w:tcPr>
            <w:tcW w:w="219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9570" w:type="dxa"/>
            <w:tcMar>
              <w:top w:w="57" w:type="dxa"/>
              <w:left w:w="57" w:type="dxa"/>
              <w:bottom w:w="57" w:type="dxa"/>
              <w:right w:w="57" w:type="dxa"/>
            </w:tcMar>
          </w:tcPr>
          <w:p w:rsidR="00F10AB4" w:rsidRPr="0025388D" w:rsidRDefault="00F10AB4" w:rsidP="00F10AB4">
            <w:pPr>
              <w:pStyle w:val="TableParagraph"/>
              <w:jc w:val="both"/>
              <w:rPr>
                <w:rFonts w:ascii="Times New Roman" w:hAnsi="Times New Roman"/>
                <w:sz w:val="24"/>
                <w:szCs w:val="24"/>
                <w:lang w:val="ru-RU"/>
              </w:rPr>
            </w:pPr>
            <w:r w:rsidRPr="0025388D">
              <w:rPr>
                <w:rFonts w:ascii="Times New Roman" w:hAnsi="Times New Roman"/>
                <w:sz w:val="24"/>
                <w:szCs w:val="24"/>
                <w:lang w:val="ru-RU"/>
              </w:rPr>
              <w:t>Вооруженные Силы РФ основа обороны РФ</w:t>
            </w:r>
          </w:p>
          <w:p w:rsidR="00F10AB4" w:rsidRPr="0025388D" w:rsidRDefault="00F10AB4" w:rsidP="00F10AB4">
            <w:pPr>
              <w:pStyle w:val="TableParagraph"/>
              <w:jc w:val="both"/>
              <w:rPr>
                <w:rFonts w:ascii="Times New Roman" w:hAnsi="Times New Roman"/>
                <w:sz w:val="24"/>
                <w:szCs w:val="24"/>
                <w:lang w:val="ru-RU"/>
              </w:rPr>
            </w:pPr>
            <w:r w:rsidRPr="0025388D">
              <w:rPr>
                <w:rFonts w:ascii="Times New Roman" w:hAnsi="Times New Roman"/>
                <w:sz w:val="24"/>
                <w:szCs w:val="24"/>
                <w:lang w:val="ru-RU"/>
              </w:rPr>
              <w:t>Функции и основные задачи современных Вооруженных Сил России, их роль в системе обеспечения национальной безопасности страны. Состав и структура Вооруженных сил России.</w:t>
            </w:r>
          </w:p>
          <w:p w:rsidR="00F10AB4" w:rsidRPr="0025388D" w:rsidRDefault="00F10AB4" w:rsidP="00F10AB4">
            <w:pPr>
              <w:pStyle w:val="TableParagraph"/>
              <w:jc w:val="both"/>
              <w:rPr>
                <w:rFonts w:ascii="Times New Roman" w:hAnsi="Times New Roman"/>
                <w:sz w:val="24"/>
                <w:szCs w:val="24"/>
                <w:lang w:val="ru-RU"/>
              </w:rPr>
            </w:pPr>
            <w:r w:rsidRPr="0025388D">
              <w:rPr>
                <w:rFonts w:ascii="Times New Roman" w:hAnsi="Times New Roman"/>
                <w:sz w:val="24"/>
                <w:szCs w:val="24"/>
                <w:lang w:val="ru-RU"/>
              </w:rPr>
              <w:t>Организация и порядок призыва граждан на военную службу, и поступление на нее в добровольном порядке</w:t>
            </w:r>
          </w:p>
        </w:tc>
        <w:tc>
          <w:tcPr>
            <w:tcW w:w="1134"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170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r>
      <w:tr w:rsidR="00F10AB4" w:rsidRPr="0025388D" w:rsidTr="00F10AB4">
        <w:trPr>
          <w:trHeight w:val="676"/>
        </w:trPr>
        <w:tc>
          <w:tcPr>
            <w:tcW w:w="2191" w:type="dxa"/>
            <w:vMerge/>
            <w:tcBorders>
              <w:bottom w:val="single" w:sz="4" w:space="0" w:color="000000"/>
            </w:tcBorders>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9570" w:type="dxa"/>
            <w:tcBorders>
              <w:bottom w:val="single" w:sz="4" w:space="0" w:color="000000"/>
            </w:tcBorders>
            <w:tcMar>
              <w:top w:w="57" w:type="dxa"/>
              <w:left w:w="57" w:type="dxa"/>
              <w:bottom w:w="57" w:type="dxa"/>
              <w:right w:w="57" w:type="dxa"/>
            </w:tcMar>
          </w:tcPr>
          <w:p w:rsidR="00F10AB4" w:rsidRPr="0025388D" w:rsidRDefault="00F10AB4" w:rsidP="00F10AB4">
            <w:pPr>
              <w:pStyle w:val="TableParagraph"/>
              <w:rPr>
                <w:rFonts w:ascii="Times New Roman" w:hAnsi="Times New Roman"/>
                <w:sz w:val="24"/>
                <w:szCs w:val="24"/>
                <w:lang w:val="ru-RU"/>
              </w:rPr>
            </w:pPr>
            <w:r w:rsidRPr="0025388D">
              <w:rPr>
                <w:rFonts w:ascii="Times New Roman" w:hAnsi="Times New Roman"/>
                <w:sz w:val="24"/>
                <w:szCs w:val="24"/>
                <w:lang w:val="ru-RU"/>
              </w:rPr>
              <w:t>Терроризм как серьезная угроза национальной безопасности России</w:t>
            </w:r>
          </w:p>
        </w:tc>
        <w:tc>
          <w:tcPr>
            <w:tcW w:w="1134" w:type="dxa"/>
            <w:vMerge/>
            <w:tcBorders>
              <w:bottom w:val="single" w:sz="4" w:space="0" w:color="000000"/>
            </w:tcBorders>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1701" w:type="dxa"/>
            <w:vMerge/>
            <w:tcBorders>
              <w:bottom w:val="single" w:sz="4" w:space="0" w:color="000000"/>
            </w:tcBorders>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r>
      <w:tr w:rsidR="00F10AB4" w:rsidRPr="0025388D" w:rsidTr="00F10AB4">
        <w:trPr>
          <w:trHeight w:val="20"/>
        </w:trPr>
        <w:tc>
          <w:tcPr>
            <w:tcW w:w="219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9570" w:type="dxa"/>
            <w:tcMar>
              <w:top w:w="57" w:type="dxa"/>
              <w:left w:w="57" w:type="dxa"/>
              <w:bottom w:w="57" w:type="dxa"/>
              <w:right w:w="57" w:type="dxa"/>
            </w:tcMar>
          </w:tcPr>
          <w:p w:rsidR="00F10AB4" w:rsidRPr="0025388D" w:rsidRDefault="00F10AB4" w:rsidP="00F10AB4">
            <w:pPr>
              <w:pStyle w:val="TableParagraph"/>
              <w:rPr>
                <w:rFonts w:ascii="Times New Roman" w:hAnsi="Times New Roman"/>
                <w:b/>
                <w:sz w:val="24"/>
                <w:szCs w:val="24"/>
              </w:rPr>
            </w:pPr>
            <w:proofErr w:type="spellStart"/>
            <w:r w:rsidRPr="0025388D">
              <w:rPr>
                <w:rFonts w:ascii="Times New Roman" w:hAnsi="Times New Roman"/>
                <w:b/>
                <w:sz w:val="24"/>
                <w:szCs w:val="24"/>
              </w:rPr>
              <w:t>Тематика</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практических</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занятий</w:t>
            </w:r>
            <w:proofErr w:type="spellEnd"/>
          </w:p>
        </w:tc>
        <w:tc>
          <w:tcPr>
            <w:tcW w:w="1134" w:type="dxa"/>
            <w:vMerge w:val="restart"/>
            <w:tcMar>
              <w:top w:w="57" w:type="dxa"/>
              <w:left w:w="57" w:type="dxa"/>
              <w:bottom w:w="57" w:type="dxa"/>
              <w:right w:w="57" w:type="dxa"/>
            </w:tcMar>
          </w:tcPr>
          <w:p w:rsidR="00F10AB4" w:rsidRPr="0025388D" w:rsidRDefault="00F10AB4" w:rsidP="00F10AB4">
            <w:pPr>
              <w:pStyle w:val="TableParagraph"/>
              <w:rPr>
                <w:rFonts w:ascii="Times New Roman" w:hAnsi="Times New Roman"/>
                <w:b/>
                <w:sz w:val="24"/>
                <w:szCs w:val="24"/>
              </w:rPr>
            </w:pPr>
          </w:p>
          <w:p w:rsidR="00F10AB4" w:rsidRPr="0025388D" w:rsidRDefault="00F10AB4" w:rsidP="00F10AB4">
            <w:pPr>
              <w:pStyle w:val="TableParagraph"/>
              <w:rPr>
                <w:rFonts w:ascii="Times New Roman" w:hAnsi="Times New Roman"/>
                <w:b/>
                <w:sz w:val="24"/>
                <w:szCs w:val="24"/>
              </w:rPr>
            </w:pPr>
          </w:p>
          <w:p w:rsidR="00F10AB4" w:rsidRPr="0025388D" w:rsidRDefault="00F10AB4" w:rsidP="00F10AB4">
            <w:pPr>
              <w:pStyle w:val="TableParagraph"/>
              <w:rPr>
                <w:rFonts w:ascii="Times New Roman" w:hAnsi="Times New Roman"/>
                <w:b/>
                <w:sz w:val="24"/>
                <w:szCs w:val="24"/>
              </w:rPr>
            </w:pPr>
          </w:p>
          <w:p w:rsidR="00F10AB4" w:rsidRPr="0025388D" w:rsidRDefault="00F10AB4" w:rsidP="00F10AB4">
            <w:pPr>
              <w:pStyle w:val="TableParagraph"/>
              <w:jc w:val="center"/>
              <w:rPr>
                <w:rFonts w:ascii="Times New Roman" w:hAnsi="Times New Roman"/>
                <w:sz w:val="24"/>
                <w:szCs w:val="24"/>
              </w:rPr>
            </w:pPr>
            <w:r w:rsidRPr="0025388D">
              <w:rPr>
                <w:rFonts w:ascii="Times New Roman" w:hAnsi="Times New Roman"/>
                <w:sz w:val="24"/>
                <w:szCs w:val="24"/>
              </w:rPr>
              <w:t>16</w:t>
            </w:r>
          </w:p>
        </w:tc>
        <w:tc>
          <w:tcPr>
            <w:tcW w:w="170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rPr>
            </w:pPr>
          </w:p>
        </w:tc>
      </w:tr>
      <w:tr w:rsidR="00F10AB4" w:rsidRPr="0025388D" w:rsidTr="00F10AB4">
        <w:trPr>
          <w:trHeight w:val="20"/>
        </w:trPr>
        <w:tc>
          <w:tcPr>
            <w:tcW w:w="219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rPr>
            </w:pPr>
          </w:p>
        </w:tc>
        <w:tc>
          <w:tcPr>
            <w:tcW w:w="9570" w:type="dxa"/>
            <w:tcMar>
              <w:top w:w="57" w:type="dxa"/>
              <w:left w:w="57" w:type="dxa"/>
              <w:bottom w:w="57" w:type="dxa"/>
              <w:right w:w="57" w:type="dxa"/>
            </w:tcMar>
          </w:tcPr>
          <w:p w:rsidR="00F10AB4" w:rsidRPr="0025388D" w:rsidRDefault="00F10AB4" w:rsidP="00F10AB4">
            <w:pPr>
              <w:pStyle w:val="TableParagraph"/>
              <w:rPr>
                <w:rFonts w:ascii="Times New Roman" w:hAnsi="Times New Roman"/>
                <w:sz w:val="24"/>
                <w:szCs w:val="24"/>
                <w:lang w:val="ru-RU"/>
              </w:rPr>
            </w:pPr>
            <w:r w:rsidRPr="0025388D">
              <w:rPr>
                <w:rFonts w:ascii="Times New Roman" w:hAnsi="Times New Roman"/>
                <w:sz w:val="24"/>
                <w:szCs w:val="24"/>
                <w:lang w:val="ru-RU"/>
              </w:rPr>
              <w:t>Подготовка данных использования инженерных сооружений для защиты работающих и населения от чрезвычайных ситуаций</w:t>
            </w:r>
          </w:p>
        </w:tc>
        <w:tc>
          <w:tcPr>
            <w:tcW w:w="1134" w:type="dxa"/>
            <w:vMerge/>
            <w:tcBorders>
              <w:top w:val="nil"/>
            </w:tcBorders>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170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r>
      <w:tr w:rsidR="00F10AB4" w:rsidRPr="0025388D" w:rsidTr="00F10AB4">
        <w:trPr>
          <w:trHeight w:val="20"/>
        </w:trPr>
        <w:tc>
          <w:tcPr>
            <w:tcW w:w="219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9570" w:type="dxa"/>
            <w:tcMar>
              <w:top w:w="57" w:type="dxa"/>
              <w:left w:w="57" w:type="dxa"/>
              <w:bottom w:w="57" w:type="dxa"/>
              <w:right w:w="57" w:type="dxa"/>
            </w:tcMar>
          </w:tcPr>
          <w:p w:rsidR="00F10AB4" w:rsidRPr="0025388D" w:rsidRDefault="00F10AB4" w:rsidP="00F10AB4">
            <w:pPr>
              <w:pStyle w:val="TableParagraph"/>
              <w:rPr>
                <w:rFonts w:ascii="Times New Roman" w:hAnsi="Times New Roman"/>
                <w:sz w:val="24"/>
                <w:szCs w:val="24"/>
                <w:lang w:val="ru-RU"/>
              </w:rPr>
            </w:pPr>
            <w:r w:rsidRPr="0025388D">
              <w:rPr>
                <w:rFonts w:ascii="Times New Roman" w:hAnsi="Times New Roman"/>
                <w:sz w:val="24"/>
                <w:szCs w:val="24"/>
                <w:lang w:val="ru-RU"/>
              </w:rPr>
              <w:t>Организация получения средств индивидуальной защиты в чрезвычайных ситуациях</w:t>
            </w:r>
          </w:p>
        </w:tc>
        <w:tc>
          <w:tcPr>
            <w:tcW w:w="1134" w:type="dxa"/>
            <w:vMerge/>
            <w:tcBorders>
              <w:top w:val="nil"/>
            </w:tcBorders>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170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r>
      <w:tr w:rsidR="00F10AB4" w:rsidRPr="0025388D" w:rsidTr="00F10AB4">
        <w:trPr>
          <w:trHeight w:val="20"/>
        </w:trPr>
        <w:tc>
          <w:tcPr>
            <w:tcW w:w="219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9570" w:type="dxa"/>
            <w:tcMar>
              <w:top w:w="57" w:type="dxa"/>
              <w:left w:w="57" w:type="dxa"/>
              <w:bottom w:w="57" w:type="dxa"/>
              <w:right w:w="57" w:type="dxa"/>
            </w:tcMar>
          </w:tcPr>
          <w:p w:rsidR="00F10AB4" w:rsidRPr="0025388D" w:rsidRDefault="00F10AB4" w:rsidP="00F10AB4">
            <w:pPr>
              <w:pStyle w:val="TableParagraph"/>
              <w:rPr>
                <w:rFonts w:ascii="Times New Roman" w:hAnsi="Times New Roman"/>
                <w:sz w:val="24"/>
                <w:szCs w:val="24"/>
                <w:lang w:val="ru-RU"/>
              </w:rPr>
            </w:pPr>
            <w:r w:rsidRPr="0025388D">
              <w:rPr>
                <w:rFonts w:ascii="Times New Roman" w:hAnsi="Times New Roman"/>
                <w:sz w:val="24"/>
                <w:szCs w:val="24"/>
                <w:lang w:val="ru-RU"/>
              </w:rPr>
              <w:t>Изучение материальной части, сборка, разборка автомата</w:t>
            </w:r>
          </w:p>
        </w:tc>
        <w:tc>
          <w:tcPr>
            <w:tcW w:w="1134" w:type="dxa"/>
            <w:vMerge/>
            <w:tcBorders>
              <w:top w:val="nil"/>
            </w:tcBorders>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170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r>
      <w:tr w:rsidR="00F10AB4" w:rsidRPr="0025388D" w:rsidTr="00F10AB4">
        <w:trPr>
          <w:trHeight w:val="20"/>
        </w:trPr>
        <w:tc>
          <w:tcPr>
            <w:tcW w:w="219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9570" w:type="dxa"/>
            <w:tcMar>
              <w:top w:w="57" w:type="dxa"/>
              <w:left w:w="57" w:type="dxa"/>
              <w:bottom w:w="57" w:type="dxa"/>
              <w:right w:w="57" w:type="dxa"/>
            </w:tcMar>
          </w:tcPr>
          <w:p w:rsidR="00F10AB4" w:rsidRPr="0025388D" w:rsidRDefault="00F10AB4" w:rsidP="00F10AB4">
            <w:pPr>
              <w:pStyle w:val="TableParagraph"/>
              <w:rPr>
                <w:rFonts w:ascii="Times New Roman" w:hAnsi="Times New Roman"/>
                <w:sz w:val="24"/>
                <w:szCs w:val="24"/>
              </w:rPr>
            </w:pPr>
            <w:r w:rsidRPr="0025388D">
              <w:rPr>
                <w:rFonts w:ascii="Times New Roman" w:hAnsi="Times New Roman"/>
                <w:sz w:val="24"/>
                <w:szCs w:val="24"/>
                <w:lang w:val="ru-RU"/>
              </w:rPr>
              <w:t xml:space="preserve">Отработка строевой стойки и поворотов на месте. </w:t>
            </w:r>
            <w:proofErr w:type="spellStart"/>
            <w:r w:rsidRPr="0025388D">
              <w:rPr>
                <w:rFonts w:ascii="Times New Roman" w:hAnsi="Times New Roman"/>
                <w:sz w:val="24"/>
                <w:szCs w:val="24"/>
              </w:rPr>
              <w:t>Повороты</w:t>
            </w:r>
            <w:proofErr w:type="spellEnd"/>
            <w:r w:rsidRPr="0025388D">
              <w:rPr>
                <w:rFonts w:ascii="Times New Roman" w:hAnsi="Times New Roman"/>
                <w:sz w:val="24"/>
                <w:szCs w:val="24"/>
              </w:rPr>
              <w:t xml:space="preserve"> в </w:t>
            </w:r>
            <w:proofErr w:type="spellStart"/>
            <w:r w:rsidRPr="0025388D">
              <w:rPr>
                <w:rFonts w:ascii="Times New Roman" w:hAnsi="Times New Roman"/>
                <w:sz w:val="24"/>
                <w:szCs w:val="24"/>
              </w:rPr>
              <w:t>движении</w:t>
            </w:r>
            <w:proofErr w:type="spellEnd"/>
            <w:r w:rsidRPr="0025388D">
              <w:rPr>
                <w:rFonts w:ascii="Times New Roman" w:hAnsi="Times New Roman"/>
                <w:sz w:val="24"/>
                <w:szCs w:val="24"/>
              </w:rPr>
              <w:t>.</w:t>
            </w:r>
          </w:p>
        </w:tc>
        <w:tc>
          <w:tcPr>
            <w:tcW w:w="1134" w:type="dxa"/>
            <w:vMerge/>
            <w:tcBorders>
              <w:top w:val="nil"/>
            </w:tcBorders>
            <w:tcMar>
              <w:top w:w="57" w:type="dxa"/>
              <w:left w:w="57" w:type="dxa"/>
              <w:bottom w:w="57" w:type="dxa"/>
              <w:right w:w="57" w:type="dxa"/>
            </w:tcMar>
          </w:tcPr>
          <w:p w:rsidR="00F10AB4" w:rsidRPr="0025388D" w:rsidRDefault="00F10AB4" w:rsidP="00F10AB4">
            <w:pPr>
              <w:rPr>
                <w:rFonts w:ascii="Times New Roman" w:hAnsi="Times New Roman"/>
                <w:sz w:val="24"/>
                <w:szCs w:val="24"/>
              </w:rPr>
            </w:pPr>
          </w:p>
        </w:tc>
        <w:tc>
          <w:tcPr>
            <w:tcW w:w="170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rPr>
            </w:pPr>
          </w:p>
        </w:tc>
      </w:tr>
      <w:tr w:rsidR="00F10AB4" w:rsidRPr="0025388D" w:rsidTr="00F10AB4">
        <w:trPr>
          <w:trHeight w:val="20"/>
        </w:trPr>
        <w:tc>
          <w:tcPr>
            <w:tcW w:w="219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rPr>
            </w:pPr>
          </w:p>
        </w:tc>
        <w:tc>
          <w:tcPr>
            <w:tcW w:w="9570" w:type="dxa"/>
            <w:tcMar>
              <w:top w:w="57" w:type="dxa"/>
              <w:left w:w="57" w:type="dxa"/>
              <w:bottom w:w="57" w:type="dxa"/>
              <w:right w:w="57" w:type="dxa"/>
            </w:tcMar>
          </w:tcPr>
          <w:p w:rsidR="00F10AB4" w:rsidRPr="0025388D" w:rsidRDefault="00F10AB4" w:rsidP="00F10AB4">
            <w:pPr>
              <w:pStyle w:val="TableParagraph"/>
              <w:rPr>
                <w:rFonts w:ascii="Times New Roman" w:hAnsi="Times New Roman"/>
                <w:sz w:val="24"/>
                <w:szCs w:val="24"/>
                <w:lang w:val="ru-RU"/>
              </w:rPr>
            </w:pPr>
            <w:r w:rsidRPr="0025388D">
              <w:rPr>
                <w:rFonts w:ascii="Times New Roman" w:hAnsi="Times New Roman"/>
                <w:sz w:val="24"/>
                <w:szCs w:val="24"/>
                <w:lang w:val="ru-RU"/>
              </w:rPr>
              <w:t>Построение и отработка движения походным строем</w:t>
            </w:r>
          </w:p>
        </w:tc>
        <w:tc>
          <w:tcPr>
            <w:tcW w:w="1134" w:type="dxa"/>
            <w:vMerge/>
            <w:tcBorders>
              <w:top w:val="nil"/>
            </w:tcBorders>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170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r>
      <w:tr w:rsidR="00F10AB4" w:rsidRPr="0025388D" w:rsidTr="00F10AB4">
        <w:trPr>
          <w:trHeight w:val="20"/>
        </w:trPr>
        <w:tc>
          <w:tcPr>
            <w:tcW w:w="219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9570" w:type="dxa"/>
            <w:tcMar>
              <w:top w:w="57" w:type="dxa"/>
              <w:left w:w="57" w:type="dxa"/>
              <w:bottom w:w="57" w:type="dxa"/>
              <w:right w:w="57" w:type="dxa"/>
            </w:tcMar>
          </w:tcPr>
          <w:p w:rsidR="00F10AB4" w:rsidRPr="0025388D" w:rsidRDefault="00F10AB4" w:rsidP="00F10AB4">
            <w:pPr>
              <w:pStyle w:val="TableParagraph"/>
              <w:rPr>
                <w:rFonts w:ascii="Times New Roman" w:hAnsi="Times New Roman"/>
                <w:sz w:val="24"/>
                <w:szCs w:val="24"/>
                <w:lang w:val="ru-RU"/>
              </w:rPr>
            </w:pPr>
            <w:r w:rsidRPr="0025388D">
              <w:rPr>
                <w:rFonts w:ascii="Times New Roman" w:hAnsi="Times New Roman"/>
                <w:sz w:val="24"/>
                <w:szCs w:val="24"/>
                <w:lang w:val="ru-RU"/>
              </w:rPr>
              <w:t>Отработка движений строевым и походным шагом, бегом, шагом на месте</w:t>
            </w:r>
          </w:p>
        </w:tc>
        <w:tc>
          <w:tcPr>
            <w:tcW w:w="1134" w:type="dxa"/>
            <w:vMerge/>
            <w:tcBorders>
              <w:top w:val="nil"/>
            </w:tcBorders>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c>
          <w:tcPr>
            <w:tcW w:w="1701" w:type="dxa"/>
            <w:vMerge/>
            <w:tcMar>
              <w:top w:w="57" w:type="dxa"/>
              <w:left w:w="57" w:type="dxa"/>
              <w:bottom w:w="57" w:type="dxa"/>
              <w:right w:w="57" w:type="dxa"/>
            </w:tcMar>
          </w:tcPr>
          <w:p w:rsidR="00F10AB4" w:rsidRPr="0025388D" w:rsidRDefault="00F10AB4" w:rsidP="00F10AB4">
            <w:pPr>
              <w:rPr>
                <w:rFonts w:ascii="Times New Roman" w:hAnsi="Times New Roman"/>
                <w:sz w:val="24"/>
                <w:szCs w:val="24"/>
                <w:lang w:val="ru-RU"/>
              </w:rPr>
            </w:pPr>
          </w:p>
        </w:tc>
      </w:tr>
      <w:tr w:rsidR="00F10AB4" w:rsidRPr="0025388D" w:rsidTr="00F10AB4">
        <w:trPr>
          <w:trHeight w:val="20"/>
        </w:trPr>
        <w:tc>
          <w:tcPr>
            <w:tcW w:w="2191" w:type="dxa"/>
            <w:tcMar>
              <w:top w:w="57" w:type="dxa"/>
              <w:left w:w="57" w:type="dxa"/>
              <w:bottom w:w="57" w:type="dxa"/>
              <w:right w:w="57" w:type="dxa"/>
            </w:tcMar>
          </w:tcPr>
          <w:p w:rsidR="00F10AB4" w:rsidRPr="00F10AB4" w:rsidRDefault="00F10AB4" w:rsidP="00F10AB4">
            <w:pPr>
              <w:rPr>
                <w:rFonts w:ascii="Times New Roman" w:hAnsi="Times New Roman"/>
                <w:b/>
                <w:lang w:val="ru-RU"/>
              </w:rPr>
            </w:pPr>
            <w:r w:rsidRPr="00F10AB4">
              <w:rPr>
                <w:rFonts w:ascii="Times New Roman" w:hAnsi="Times New Roman"/>
                <w:b/>
                <w:sz w:val="24"/>
                <w:lang w:val="ru-RU"/>
              </w:rPr>
              <w:t>Самостоятельная работа</w:t>
            </w:r>
          </w:p>
        </w:tc>
        <w:tc>
          <w:tcPr>
            <w:tcW w:w="9570" w:type="dxa"/>
            <w:tcMar>
              <w:top w:w="57" w:type="dxa"/>
              <w:left w:w="57" w:type="dxa"/>
              <w:bottom w:w="57" w:type="dxa"/>
              <w:right w:w="57" w:type="dxa"/>
            </w:tcMar>
          </w:tcPr>
          <w:p w:rsidR="00F10AB4" w:rsidRPr="00F10AB4" w:rsidRDefault="00F10AB4" w:rsidP="00F10AB4">
            <w:pPr>
              <w:pStyle w:val="TableParagraph"/>
              <w:rPr>
                <w:sz w:val="24"/>
                <w:szCs w:val="24"/>
                <w:lang w:val="ru-RU"/>
              </w:rPr>
            </w:pPr>
            <w:r w:rsidRPr="0025388D">
              <w:rPr>
                <w:rFonts w:ascii="Times New Roman" w:hAnsi="Times New Roman"/>
                <w:sz w:val="24"/>
                <w:szCs w:val="24"/>
                <w:lang w:val="ru-RU"/>
              </w:rPr>
              <w:t>Проявление терроризма в России. Виды терроризма. Борьба с терроризмом. Террористические организации</w:t>
            </w:r>
          </w:p>
        </w:tc>
        <w:tc>
          <w:tcPr>
            <w:tcW w:w="1134" w:type="dxa"/>
            <w:tcBorders>
              <w:top w:val="nil"/>
            </w:tcBorders>
            <w:tcMar>
              <w:top w:w="57" w:type="dxa"/>
              <w:left w:w="57" w:type="dxa"/>
              <w:bottom w:w="57" w:type="dxa"/>
              <w:right w:w="57" w:type="dxa"/>
            </w:tcMar>
          </w:tcPr>
          <w:p w:rsidR="00F10AB4" w:rsidRPr="00F10AB4" w:rsidRDefault="00F10AB4" w:rsidP="00F10AB4">
            <w:pPr>
              <w:jc w:val="center"/>
              <w:rPr>
                <w:rFonts w:ascii="Times New Roman" w:hAnsi="Times New Roman"/>
                <w:lang w:val="ru-RU"/>
              </w:rPr>
            </w:pPr>
            <w:r w:rsidRPr="00F10AB4">
              <w:rPr>
                <w:rFonts w:ascii="Times New Roman" w:hAnsi="Times New Roman"/>
                <w:sz w:val="24"/>
                <w:lang w:val="ru-RU"/>
              </w:rPr>
              <w:t>1</w:t>
            </w:r>
          </w:p>
        </w:tc>
        <w:tc>
          <w:tcPr>
            <w:tcW w:w="1701" w:type="dxa"/>
            <w:tcBorders>
              <w:top w:val="nil"/>
            </w:tcBorders>
            <w:tcMar>
              <w:top w:w="57" w:type="dxa"/>
              <w:left w:w="57" w:type="dxa"/>
              <w:bottom w:w="57" w:type="dxa"/>
              <w:right w:w="57" w:type="dxa"/>
            </w:tcMar>
          </w:tcPr>
          <w:p w:rsidR="00F10AB4" w:rsidRPr="00F10AB4" w:rsidRDefault="00F10AB4" w:rsidP="00F10AB4">
            <w:pPr>
              <w:rPr>
                <w:lang w:val="ru-RU"/>
              </w:rPr>
            </w:pPr>
          </w:p>
        </w:tc>
      </w:tr>
      <w:tr w:rsidR="0025388D" w:rsidRPr="0025388D" w:rsidTr="00F10AB4">
        <w:trPr>
          <w:trHeight w:val="20"/>
        </w:trPr>
        <w:tc>
          <w:tcPr>
            <w:tcW w:w="2191" w:type="dxa"/>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rPr>
            </w:pPr>
            <w:proofErr w:type="spellStart"/>
            <w:r w:rsidRPr="0025388D">
              <w:rPr>
                <w:rFonts w:ascii="Times New Roman" w:hAnsi="Times New Roman"/>
                <w:b/>
                <w:sz w:val="24"/>
                <w:szCs w:val="24"/>
              </w:rPr>
              <w:t>Промежуточная</w:t>
            </w:r>
            <w:proofErr w:type="spellEnd"/>
            <w:r w:rsidRPr="0025388D">
              <w:rPr>
                <w:rFonts w:ascii="Times New Roman" w:hAnsi="Times New Roman"/>
                <w:b/>
                <w:sz w:val="24"/>
                <w:szCs w:val="24"/>
              </w:rPr>
              <w:t xml:space="preserve"> </w:t>
            </w:r>
            <w:proofErr w:type="spellStart"/>
            <w:r w:rsidRPr="0025388D">
              <w:rPr>
                <w:rFonts w:ascii="Times New Roman" w:hAnsi="Times New Roman"/>
                <w:b/>
                <w:sz w:val="24"/>
                <w:szCs w:val="24"/>
              </w:rPr>
              <w:t>аттестация</w:t>
            </w:r>
            <w:proofErr w:type="spellEnd"/>
          </w:p>
        </w:tc>
        <w:tc>
          <w:tcPr>
            <w:tcW w:w="9570"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rPr>
            </w:pPr>
          </w:p>
        </w:tc>
        <w:tc>
          <w:tcPr>
            <w:tcW w:w="1134" w:type="dxa"/>
            <w:tcMar>
              <w:top w:w="57" w:type="dxa"/>
              <w:left w:w="57" w:type="dxa"/>
              <w:bottom w:w="57" w:type="dxa"/>
              <w:right w:w="57" w:type="dxa"/>
            </w:tcMar>
          </w:tcPr>
          <w:p w:rsidR="0025388D" w:rsidRPr="0025388D" w:rsidRDefault="0025388D" w:rsidP="00F10AB4">
            <w:pPr>
              <w:pStyle w:val="TableParagraph"/>
              <w:jc w:val="center"/>
              <w:rPr>
                <w:rFonts w:ascii="Times New Roman" w:hAnsi="Times New Roman"/>
                <w:sz w:val="24"/>
                <w:szCs w:val="24"/>
              </w:rPr>
            </w:pPr>
            <w:r w:rsidRPr="0025388D">
              <w:rPr>
                <w:rFonts w:ascii="Times New Roman" w:hAnsi="Times New Roman"/>
                <w:sz w:val="24"/>
                <w:szCs w:val="24"/>
              </w:rPr>
              <w:t>2</w:t>
            </w:r>
          </w:p>
        </w:tc>
        <w:tc>
          <w:tcPr>
            <w:tcW w:w="1701"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rPr>
            </w:pPr>
          </w:p>
        </w:tc>
      </w:tr>
      <w:tr w:rsidR="0025388D" w:rsidRPr="0025388D" w:rsidTr="00F10AB4">
        <w:trPr>
          <w:trHeight w:val="20"/>
        </w:trPr>
        <w:tc>
          <w:tcPr>
            <w:tcW w:w="11761" w:type="dxa"/>
            <w:gridSpan w:val="2"/>
            <w:tcMar>
              <w:top w:w="57" w:type="dxa"/>
              <w:left w:w="57" w:type="dxa"/>
              <w:bottom w:w="57" w:type="dxa"/>
              <w:right w:w="57" w:type="dxa"/>
            </w:tcMar>
          </w:tcPr>
          <w:p w:rsidR="0025388D" w:rsidRPr="0025388D" w:rsidRDefault="0025388D" w:rsidP="00F10AB4">
            <w:pPr>
              <w:pStyle w:val="TableParagraph"/>
              <w:rPr>
                <w:rFonts w:ascii="Times New Roman" w:hAnsi="Times New Roman"/>
                <w:b/>
                <w:sz w:val="24"/>
                <w:szCs w:val="24"/>
              </w:rPr>
            </w:pPr>
            <w:proofErr w:type="spellStart"/>
            <w:r w:rsidRPr="0025388D">
              <w:rPr>
                <w:rFonts w:ascii="Times New Roman" w:hAnsi="Times New Roman"/>
                <w:b/>
                <w:sz w:val="24"/>
                <w:szCs w:val="24"/>
              </w:rPr>
              <w:lastRenderedPageBreak/>
              <w:t>Всего</w:t>
            </w:r>
            <w:proofErr w:type="spellEnd"/>
            <w:r w:rsidRPr="0025388D">
              <w:rPr>
                <w:rFonts w:ascii="Times New Roman" w:hAnsi="Times New Roman"/>
                <w:b/>
                <w:sz w:val="24"/>
                <w:szCs w:val="24"/>
              </w:rPr>
              <w:t>:</w:t>
            </w:r>
          </w:p>
        </w:tc>
        <w:tc>
          <w:tcPr>
            <w:tcW w:w="1134" w:type="dxa"/>
            <w:tcMar>
              <w:top w:w="57" w:type="dxa"/>
              <w:left w:w="57" w:type="dxa"/>
              <w:bottom w:w="57" w:type="dxa"/>
              <w:right w:w="57" w:type="dxa"/>
            </w:tcMar>
          </w:tcPr>
          <w:p w:rsidR="0025388D" w:rsidRPr="0025388D" w:rsidRDefault="0025388D" w:rsidP="00F10AB4">
            <w:pPr>
              <w:pStyle w:val="TableParagraph"/>
              <w:jc w:val="center"/>
              <w:rPr>
                <w:rFonts w:ascii="Times New Roman" w:hAnsi="Times New Roman"/>
                <w:b/>
                <w:sz w:val="24"/>
                <w:szCs w:val="24"/>
              </w:rPr>
            </w:pPr>
            <w:r w:rsidRPr="0025388D">
              <w:rPr>
                <w:rFonts w:ascii="Times New Roman" w:hAnsi="Times New Roman"/>
                <w:b/>
                <w:sz w:val="24"/>
                <w:szCs w:val="24"/>
              </w:rPr>
              <w:t>36</w:t>
            </w:r>
          </w:p>
        </w:tc>
        <w:tc>
          <w:tcPr>
            <w:tcW w:w="1701" w:type="dxa"/>
            <w:tcMar>
              <w:top w:w="57" w:type="dxa"/>
              <w:left w:w="57" w:type="dxa"/>
              <w:bottom w:w="57" w:type="dxa"/>
              <w:right w:w="57" w:type="dxa"/>
            </w:tcMar>
          </w:tcPr>
          <w:p w:rsidR="0025388D" w:rsidRPr="0025388D" w:rsidRDefault="0025388D" w:rsidP="00F10AB4">
            <w:pPr>
              <w:pStyle w:val="TableParagraph"/>
              <w:rPr>
                <w:rFonts w:ascii="Times New Roman" w:hAnsi="Times New Roman"/>
                <w:sz w:val="24"/>
                <w:szCs w:val="24"/>
              </w:rPr>
            </w:pPr>
          </w:p>
        </w:tc>
      </w:tr>
    </w:tbl>
    <w:p w:rsidR="0025388D" w:rsidRDefault="0025388D" w:rsidP="0025388D">
      <w:pPr>
        <w:widowControl w:val="0"/>
        <w:autoSpaceDE w:val="0"/>
        <w:autoSpaceDN w:val="0"/>
        <w:jc w:val="both"/>
        <w:rPr>
          <w:b/>
        </w:rPr>
        <w:sectPr w:rsidR="0025388D" w:rsidSect="0025388D">
          <w:headerReference w:type="even" r:id="rId10"/>
          <w:headerReference w:type="default" r:id="rId11"/>
          <w:pgSz w:w="16838" w:h="11906" w:orient="landscape"/>
          <w:pgMar w:top="1418" w:right="1418" w:bottom="1418" w:left="1418" w:header="720" w:footer="720" w:gutter="0"/>
          <w:cols w:space="708"/>
          <w:titlePg/>
          <w:docGrid w:linePitch="360"/>
        </w:sectPr>
      </w:pPr>
    </w:p>
    <w:p w:rsidR="0025388D" w:rsidRPr="0025388D" w:rsidRDefault="0025388D" w:rsidP="0025388D">
      <w:pPr>
        <w:widowControl w:val="0"/>
        <w:numPr>
          <w:ilvl w:val="0"/>
          <w:numId w:val="35"/>
        </w:numPr>
        <w:autoSpaceDE w:val="0"/>
        <w:autoSpaceDN w:val="0"/>
        <w:adjustRightInd w:val="0"/>
        <w:spacing w:line="239" w:lineRule="auto"/>
        <w:rPr>
          <w:b/>
          <w:bCs/>
        </w:rPr>
      </w:pPr>
      <w:r w:rsidRPr="0025388D">
        <w:rPr>
          <w:b/>
          <w:bCs/>
        </w:rPr>
        <w:lastRenderedPageBreak/>
        <w:t>УСЛОВИЯ РЕАЛИЗАЦИИ УЧЕБНОЙ ДИСЦИПЛИНЫ</w:t>
      </w:r>
    </w:p>
    <w:p w:rsidR="0025388D" w:rsidRPr="0025388D" w:rsidRDefault="0025388D" w:rsidP="0025388D">
      <w:pPr>
        <w:widowControl w:val="0"/>
        <w:autoSpaceDE w:val="0"/>
        <w:autoSpaceDN w:val="0"/>
        <w:adjustRightInd w:val="0"/>
        <w:spacing w:line="239" w:lineRule="auto"/>
        <w:ind w:left="280"/>
        <w:rPr>
          <w:b/>
        </w:rPr>
      </w:pPr>
    </w:p>
    <w:p w:rsidR="0025388D" w:rsidRPr="0025388D" w:rsidRDefault="0025388D" w:rsidP="0025388D">
      <w:pPr>
        <w:widowControl w:val="0"/>
        <w:numPr>
          <w:ilvl w:val="1"/>
          <w:numId w:val="35"/>
        </w:numPr>
        <w:autoSpaceDE w:val="0"/>
        <w:autoSpaceDN w:val="0"/>
        <w:adjustRightInd w:val="0"/>
        <w:spacing w:line="239" w:lineRule="auto"/>
      </w:pPr>
      <w:r w:rsidRPr="0025388D">
        <w:t>Для реализации программы учебной дисциплины должны быть предусмотрены следующие специальные помещения:</w:t>
      </w:r>
    </w:p>
    <w:p w:rsidR="0025388D" w:rsidRPr="0025388D" w:rsidRDefault="0025388D" w:rsidP="0025388D">
      <w:pPr>
        <w:widowControl w:val="0"/>
        <w:autoSpaceDE w:val="0"/>
        <w:autoSpaceDN w:val="0"/>
        <w:adjustRightInd w:val="0"/>
        <w:spacing w:line="239" w:lineRule="auto"/>
        <w:ind w:left="280"/>
      </w:pPr>
      <w:proofErr w:type="gramStart"/>
      <w:r w:rsidRPr="0025388D">
        <w:t xml:space="preserve">Кабинет безопасности жизнедеятельности и охраны труда, оснащенный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компьютером, средствами </w:t>
      </w:r>
      <w:proofErr w:type="spellStart"/>
      <w:r w:rsidRPr="0025388D">
        <w:t>аудиовизуализации</w:t>
      </w:r>
      <w:proofErr w:type="spellEnd"/>
      <w:r w:rsidRPr="0025388D">
        <w:t xml:space="preserve">, </w:t>
      </w:r>
      <w:proofErr w:type="spellStart"/>
      <w:r w:rsidRPr="0025388D">
        <w:t>мультимедийным</w:t>
      </w:r>
      <w:proofErr w:type="spellEnd"/>
      <w:r w:rsidRPr="0025388D">
        <w:t xml:space="preserve"> проектором; наглядными пособиями (натуральными образцами продуктов, муляжами, плакатами, DVD фильмами, </w:t>
      </w:r>
      <w:proofErr w:type="spellStart"/>
      <w:r w:rsidRPr="0025388D">
        <w:t>мультимедийными</w:t>
      </w:r>
      <w:proofErr w:type="spellEnd"/>
      <w:r w:rsidRPr="0025388D">
        <w:t xml:space="preserve"> пособиями).</w:t>
      </w:r>
      <w:proofErr w:type="gramEnd"/>
    </w:p>
    <w:p w:rsidR="0025388D" w:rsidRPr="0025388D" w:rsidRDefault="0025388D" w:rsidP="0025388D">
      <w:pPr>
        <w:widowControl w:val="0"/>
        <w:numPr>
          <w:ilvl w:val="1"/>
          <w:numId w:val="39"/>
        </w:numPr>
        <w:autoSpaceDE w:val="0"/>
        <w:autoSpaceDN w:val="0"/>
        <w:adjustRightInd w:val="0"/>
        <w:spacing w:line="239" w:lineRule="auto"/>
        <w:rPr>
          <w:b/>
          <w:bCs/>
        </w:rPr>
      </w:pPr>
      <w:r w:rsidRPr="0025388D">
        <w:rPr>
          <w:b/>
          <w:bCs/>
        </w:rPr>
        <w:t>Информационное обеспечение обучения</w:t>
      </w:r>
    </w:p>
    <w:p w:rsidR="0025388D" w:rsidRPr="0025388D" w:rsidRDefault="0025388D" w:rsidP="0025388D">
      <w:pPr>
        <w:widowControl w:val="0"/>
        <w:autoSpaceDE w:val="0"/>
        <w:autoSpaceDN w:val="0"/>
        <w:adjustRightInd w:val="0"/>
        <w:spacing w:line="239" w:lineRule="auto"/>
        <w:ind w:left="280"/>
      </w:pPr>
      <w:r w:rsidRPr="0025388D">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организацией </w:t>
      </w:r>
      <w:proofErr w:type="gramStart"/>
      <w:r w:rsidRPr="0025388D">
        <w:t>выбирается не менее одного издания</w:t>
      </w:r>
      <w:proofErr w:type="gramEnd"/>
      <w:r w:rsidRPr="0025388D">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5388D" w:rsidRPr="0025388D" w:rsidRDefault="0025388D" w:rsidP="0025388D">
      <w:pPr>
        <w:widowControl w:val="0"/>
        <w:numPr>
          <w:ilvl w:val="2"/>
          <w:numId w:val="39"/>
        </w:numPr>
        <w:autoSpaceDE w:val="0"/>
        <w:autoSpaceDN w:val="0"/>
        <w:adjustRightInd w:val="0"/>
        <w:spacing w:line="239" w:lineRule="auto"/>
        <w:jc w:val="left"/>
        <w:rPr>
          <w:b/>
        </w:rPr>
      </w:pPr>
      <w:r w:rsidRPr="0025388D">
        <w:rPr>
          <w:b/>
        </w:rPr>
        <w:t>Основные печатные и электронные</w:t>
      </w:r>
      <w:r w:rsidRPr="0025388D">
        <w:t xml:space="preserve"> </w:t>
      </w:r>
      <w:r w:rsidRPr="0025388D">
        <w:rPr>
          <w:b/>
        </w:rPr>
        <w:t>издания</w:t>
      </w:r>
    </w:p>
    <w:p w:rsidR="0025388D" w:rsidRPr="0025388D" w:rsidRDefault="0025388D" w:rsidP="0025388D">
      <w:pPr>
        <w:widowControl w:val="0"/>
        <w:numPr>
          <w:ilvl w:val="0"/>
          <w:numId w:val="38"/>
        </w:numPr>
        <w:autoSpaceDE w:val="0"/>
        <w:autoSpaceDN w:val="0"/>
        <w:adjustRightInd w:val="0"/>
        <w:spacing w:line="239" w:lineRule="auto"/>
      </w:pPr>
      <w:r w:rsidRPr="0025388D">
        <w:t>Безопасность жизнедеятельности</w:t>
      </w:r>
      <w:proofErr w:type="gramStart"/>
      <w:r w:rsidRPr="0025388D">
        <w:t> :</w:t>
      </w:r>
      <w:proofErr w:type="gramEnd"/>
      <w:r w:rsidRPr="0025388D">
        <w:t xml:space="preserve"> учебник и практикум для среднего профессионального образования / С. В. Абрамова [и др.] ; под общей редакцией В. П. Соломина. — Москва</w:t>
      </w:r>
      <w:proofErr w:type="gramStart"/>
      <w:r w:rsidRPr="0025388D">
        <w:t> :</w:t>
      </w:r>
      <w:proofErr w:type="gramEnd"/>
      <w:r w:rsidRPr="0025388D">
        <w:t xml:space="preserve"> Издательство </w:t>
      </w:r>
      <w:proofErr w:type="spellStart"/>
      <w:r w:rsidRPr="0025388D">
        <w:t>Юрайт</w:t>
      </w:r>
      <w:proofErr w:type="spellEnd"/>
      <w:r w:rsidRPr="0025388D">
        <w:t>, 2022. — 399 с. — (Профессиональное образование). — ISBN 978-5-534-02041-0. — Текст</w:t>
      </w:r>
      <w:proofErr w:type="gramStart"/>
      <w:r w:rsidRPr="0025388D">
        <w:t xml:space="preserve"> :</w:t>
      </w:r>
      <w:proofErr w:type="gramEnd"/>
      <w:r w:rsidRPr="0025388D">
        <w:t xml:space="preserve"> электронный // Образовательная платформа </w:t>
      </w:r>
      <w:proofErr w:type="spellStart"/>
      <w:r w:rsidRPr="0025388D">
        <w:t>Юрайт</w:t>
      </w:r>
      <w:proofErr w:type="spellEnd"/>
      <w:r w:rsidRPr="0025388D">
        <w:t xml:space="preserve"> [сайт]. — URL: https://urait.ru/bcode/489702 (дата обращения: 17.01.2022).</w:t>
      </w:r>
    </w:p>
    <w:p w:rsidR="0025388D" w:rsidRPr="0025388D" w:rsidRDefault="0025388D" w:rsidP="0025388D">
      <w:pPr>
        <w:widowControl w:val="0"/>
        <w:numPr>
          <w:ilvl w:val="0"/>
          <w:numId w:val="38"/>
        </w:numPr>
        <w:autoSpaceDE w:val="0"/>
        <w:autoSpaceDN w:val="0"/>
        <w:adjustRightInd w:val="0"/>
        <w:spacing w:line="239" w:lineRule="auto"/>
      </w:pPr>
      <w:r w:rsidRPr="0025388D">
        <w:t>Безопасность жизнедеятельности</w:t>
      </w:r>
      <w:proofErr w:type="gramStart"/>
      <w:r w:rsidRPr="0025388D">
        <w:t> :</w:t>
      </w:r>
      <w:proofErr w:type="gramEnd"/>
      <w:r w:rsidRPr="0025388D">
        <w:t xml:space="preserve"> учебник и практикум для среднего профессионального образования / С. В. Абрамова [и др.] ; под общей редакцией В. П. Соломина. — Москва</w:t>
      </w:r>
      <w:proofErr w:type="gramStart"/>
      <w:r w:rsidRPr="0025388D">
        <w:t> :</w:t>
      </w:r>
      <w:proofErr w:type="gramEnd"/>
      <w:r w:rsidRPr="0025388D">
        <w:t xml:space="preserve"> Издательство </w:t>
      </w:r>
      <w:proofErr w:type="spellStart"/>
      <w:r w:rsidRPr="0025388D">
        <w:t>Юрайт</w:t>
      </w:r>
      <w:proofErr w:type="spellEnd"/>
      <w:r w:rsidRPr="0025388D">
        <w:t>, 2022. — 399 с. — (Профессиональное образование). — ISBN 978-5-534-02041-0. — Текст</w:t>
      </w:r>
      <w:proofErr w:type="gramStart"/>
      <w:r w:rsidRPr="0025388D">
        <w:t xml:space="preserve"> :</w:t>
      </w:r>
      <w:proofErr w:type="gramEnd"/>
      <w:r w:rsidRPr="0025388D">
        <w:t xml:space="preserve"> электронный // Образовательная платформа </w:t>
      </w:r>
      <w:proofErr w:type="spellStart"/>
      <w:r w:rsidRPr="0025388D">
        <w:t>Юрайт</w:t>
      </w:r>
      <w:proofErr w:type="spellEnd"/>
      <w:r w:rsidRPr="0025388D">
        <w:t xml:space="preserve"> [сайт]. — URL: https://urait.ru/bcode/489702 (дата обращения: 17.01.2022).</w:t>
      </w:r>
    </w:p>
    <w:p w:rsidR="0025388D" w:rsidRPr="0025388D" w:rsidRDefault="0025388D" w:rsidP="0025388D">
      <w:pPr>
        <w:widowControl w:val="0"/>
        <w:numPr>
          <w:ilvl w:val="0"/>
          <w:numId w:val="38"/>
        </w:numPr>
        <w:autoSpaceDE w:val="0"/>
        <w:autoSpaceDN w:val="0"/>
        <w:adjustRightInd w:val="0"/>
        <w:spacing w:line="239" w:lineRule="auto"/>
      </w:pPr>
      <w:r w:rsidRPr="0025388D">
        <w:t>Безопасность жизнедеятельности</w:t>
      </w:r>
      <w:proofErr w:type="gramStart"/>
      <w:r w:rsidRPr="0025388D">
        <w:t> :</w:t>
      </w:r>
      <w:proofErr w:type="gramEnd"/>
      <w:r w:rsidRPr="0025388D">
        <w:t xml:space="preserve"> учебник и практикум для среднего профессионального образования / С. В. Абрамова [и др.] ; под общей редакцией В. П. Соломина. — Москва</w:t>
      </w:r>
      <w:proofErr w:type="gramStart"/>
      <w:r w:rsidRPr="0025388D">
        <w:t> :</w:t>
      </w:r>
      <w:proofErr w:type="gramEnd"/>
      <w:r w:rsidRPr="0025388D">
        <w:t xml:space="preserve"> Издательство </w:t>
      </w:r>
      <w:proofErr w:type="spellStart"/>
      <w:r w:rsidRPr="0025388D">
        <w:t>Юрайт</w:t>
      </w:r>
      <w:proofErr w:type="spellEnd"/>
      <w:r w:rsidRPr="0025388D">
        <w:t>, 2022. — 399 с. — (Профессиональное образование). — ISBN 978-5-534-02041-0. — Текст</w:t>
      </w:r>
      <w:proofErr w:type="gramStart"/>
      <w:r w:rsidRPr="0025388D">
        <w:t xml:space="preserve"> :</w:t>
      </w:r>
      <w:proofErr w:type="gramEnd"/>
      <w:r w:rsidRPr="0025388D">
        <w:t xml:space="preserve"> электронный // Образовательная платформа </w:t>
      </w:r>
      <w:proofErr w:type="spellStart"/>
      <w:r w:rsidRPr="0025388D">
        <w:t>Юрайт</w:t>
      </w:r>
      <w:proofErr w:type="spellEnd"/>
      <w:r w:rsidRPr="0025388D">
        <w:t xml:space="preserve"> [сайт]. — URL: https://urait.ru/bcode/489702 (дата обращения: 17.01.2022).</w:t>
      </w:r>
    </w:p>
    <w:p w:rsidR="0025388D" w:rsidRPr="0025388D" w:rsidRDefault="0025388D" w:rsidP="0025388D">
      <w:pPr>
        <w:widowControl w:val="0"/>
        <w:numPr>
          <w:ilvl w:val="0"/>
          <w:numId w:val="38"/>
        </w:numPr>
        <w:autoSpaceDE w:val="0"/>
        <w:autoSpaceDN w:val="0"/>
        <w:adjustRightInd w:val="0"/>
        <w:spacing w:line="239" w:lineRule="auto"/>
      </w:pPr>
      <w:r w:rsidRPr="0025388D">
        <w:t>Белов, С. В.  Безопасность жизнедеятельности и защита окружающей среды (</w:t>
      </w:r>
      <w:proofErr w:type="spellStart"/>
      <w:r w:rsidRPr="0025388D">
        <w:t>техносферная</w:t>
      </w:r>
      <w:proofErr w:type="spellEnd"/>
      <w:r w:rsidRPr="0025388D">
        <w:t xml:space="preserve"> безопасность) в 2 ч. Часть 2</w:t>
      </w:r>
      <w:proofErr w:type="gramStart"/>
      <w:r w:rsidRPr="0025388D">
        <w:t> :</w:t>
      </w:r>
      <w:proofErr w:type="gramEnd"/>
      <w:r w:rsidRPr="0025388D">
        <w:t xml:space="preserve"> учебник для среднего профессионального образования / С. В. Белов. — 5-е изд., </w:t>
      </w:r>
      <w:proofErr w:type="spellStart"/>
      <w:r w:rsidRPr="0025388D">
        <w:t>перераб</w:t>
      </w:r>
      <w:proofErr w:type="spellEnd"/>
      <w:r w:rsidRPr="0025388D">
        <w:t xml:space="preserve">. и доп. — Москва : Издательство </w:t>
      </w:r>
      <w:proofErr w:type="spellStart"/>
      <w:r w:rsidRPr="0025388D">
        <w:t>Юрайт</w:t>
      </w:r>
      <w:proofErr w:type="spellEnd"/>
      <w:r w:rsidRPr="0025388D">
        <w:t>, 2022. — 362 с. — (Профессиональное образование). — ISBN 978-5-9916-9964-8. — Текст</w:t>
      </w:r>
      <w:proofErr w:type="gramStart"/>
      <w:r w:rsidRPr="0025388D">
        <w:t xml:space="preserve"> :</w:t>
      </w:r>
      <w:proofErr w:type="gramEnd"/>
      <w:r w:rsidRPr="0025388D">
        <w:t xml:space="preserve"> электронный // Образовательная платформа </w:t>
      </w:r>
      <w:proofErr w:type="spellStart"/>
      <w:r w:rsidRPr="0025388D">
        <w:t>Юрайт</w:t>
      </w:r>
      <w:proofErr w:type="spellEnd"/>
      <w:r w:rsidRPr="0025388D">
        <w:t xml:space="preserve"> [сайт]. — URL: https://urait.ru/bcode/492045 (дата обращения: 17.01.2022).</w:t>
      </w:r>
    </w:p>
    <w:p w:rsidR="0025388D" w:rsidRPr="0025388D" w:rsidRDefault="0025388D" w:rsidP="0025388D">
      <w:pPr>
        <w:widowControl w:val="0"/>
        <w:numPr>
          <w:ilvl w:val="0"/>
          <w:numId w:val="38"/>
        </w:numPr>
        <w:autoSpaceDE w:val="0"/>
        <w:autoSpaceDN w:val="0"/>
        <w:adjustRightInd w:val="0"/>
        <w:spacing w:line="239" w:lineRule="auto"/>
      </w:pPr>
      <w:r w:rsidRPr="0025388D">
        <w:t>Беляков, Г. И.  Основы обеспечения жизнедеятельности и выживание в чрезвычайных ситуациях</w:t>
      </w:r>
      <w:proofErr w:type="gramStart"/>
      <w:r w:rsidRPr="0025388D">
        <w:t> :</w:t>
      </w:r>
      <w:proofErr w:type="gramEnd"/>
      <w:r w:rsidRPr="0025388D">
        <w:t xml:space="preserve"> учебник для среднего профессионального образования / Г. И. Беляков. — 3-е изд., </w:t>
      </w:r>
      <w:proofErr w:type="spellStart"/>
      <w:r w:rsidRPr="0025388D">
        <w:t>перераб</w:t>
      </w:r>
      <w:proofErr w:type="spellEnd"/>
      <w:r w:rsidRPr="0025388D">
        <w:t xml:space="preserve">. и доп. — Москва : Издательство </w:t>
      </w:r>
      <w:proofErr w:type="spellStart"/>
      <w:r w:rsidRPr="0025388D">
        <w:t>Юрайт</w:t>
      </w:r>
      <w:proofErr w:type="spellEnd"/>
      <w:r w:rsidRPr="0025388D">
        <w:t>, 2022. — 354 с. — (Профессиональное образование). — ISBN 978-5-534-03180-5. — Текст</w:t>
      </w:r>
      <w:proofErr w:type="gramStart"/>
      <w:r w:rsidRPr="0025388D">
        <w:t xml:space="preserve"> :</w:t>
      </w:r>
      <w:proofErr w:type="gramEnd"/>
      <w:r w:rsidRPr="0025388D">
        <w:t xml:space="preserve"> электронный // Образовательная платформа </w:t>
      </w:r>
      <w:proofErr w:type="spellStart"/>
      <w:r w:rsidRPr="0025388D">
        <w:t>Юрайт</w:t>
      </w:r>
      <w:proofErr w:type="spellEnd"/>
      <w:r w:rsidRPr="0025388D">
        <w:t xml:space="preserve"> [сайт]. — URL: https://urait.ru/bcode/491016 (дата обращения: 17.01.2022).</w:t>
      </w:r>
    </w:p>
    <w:p w:rsidR="0025388D" w:rsidRPr="0025388D" w:rsidRDefault="0025388D" w:rsidP="0025388D">
      <w:pPr>
        <w:widowControl w:val="0"/>
        <w:numPr>
          <w:ilvl w:val="0"/>
          <w:numId w:val="38"/>
        </w:numPr>
        <w:autoSpaceDE w:val="0"/>
        <w:autoSpaceDN w:val="0"/>
        <w:adjustRightInd w:val="0"/>
        <w:spacing w:line="239" w:lineRule="auto"/>
      </w:pPr>
      <w:proofErr w:type="spellStart"/>
      <w:r w:rsidRPr="0025388D">
        <w:t>Бурашников</w:t>
      </w:r>
      <w:proofErr w:type="spellEnd"/>
      <w:r w:rsidRPr="0025388D">
        <w:t xml:space="preserve">, Ю. М. Безопасность жизнедеятельности. Охрана труда на </w:t>
      </w:r>
      <w:r w:rsidRPr="0025388D">
        <w:lastRenderedPageBreak/>
        <w:t>предприятиях пищевых производств</w:t>
      </w:r>
      <w:proofErr w:type="gramStart"/>
      <w:r w:rsidRPr="0025388D">
        <w:t xml:space="preserve"> :</w:t>
      </w:r>
      <w:proofErr w:type="gramEnd"/>
      <w:r w:rsidRPr="0025388D">
        <w:t xml:space="preserve"> учебник для </w:t>
      </w:r>
      <w:proofErr w:type="spellStart"/>
      <w:r w:rsidRPr="0025388D">
        <w:t>спо</w:t>
      </w:r>
      <w:proofErr w:type="spellEnd"/>
      <w:r w:rsidRPr="0025388D">
        <w:t xml:space="preserve"> / Ю. М. </w:t>
      </w:r>
      <w:proofErr w:type="spellStart"/>
      <w:r w:rsidRPr="0025388D">
        <w:t>Бурашников</w:t>
      </w:r>
      <w:proofErr w:type="spellEnd"/>
      <w:r w:rsidRPr="0025388D">
        <w:t>, А. С. Максимов. — Санкт-Петербург</w:t>
      </w:r>
      <w:proofErr w:type="gramStart"/>
      <w:r w:rsidRPr="0025388D">
        <w:t xml:space="preserve"> :</w:t>
      </w:r>
      <w:proofErr w:type="gramEnd"/>
      <w:r w:rsidRPr="0025388D">
        <w:t xml:space="preserve"> Лань, 2020. — 496 с. — ISBN 978-5-8114-6480-7. — Текст</w:t>
      </w:r>
      <w:proofErr w:type="gramStart"/>
      <w:r w:rsidRPr="0025388D">
        <w:t> :</w:t>
      </w:r>
      <w:proofErr w:type="gramEnd"/>
      <w:r w:rsidRPr="0025388D">
        <w:t xml:space="preserve"> электронный // Лань : электронно-библиотечная система. — URL: </w:t>
      </w:r>
      <w:hyperlink r:id="rId12" w:history="1">
        <w:r w:rsidRPr="0025388D">
          <w:rPr>
            <w:rStyle w:val="af7"/>
          </w:rPr>
          <w:t>https://e.lanbook.com/book/148021</w:t>
        </w:r>
      </w:hyperlink>
      <w:r w:rsidRPr="0025388D">
        <w:t xml:space="preserve">  (дата обращения: 14.12.2020). — Режим доступа: для </w:t>
      </w:r>
      <w:proofErr w:type="spellStart"/>
      <w:r w:rsidRPr="0025388D">
        <w:t>авториз</w:t>
      </w:r>
      <w:proofErr w:type="spellEnd"/>
      <w:r w:rsidRPr="0025388D">
        <w:t>. пользователей.</w:t>
      </w:r>
    </w:p>
    <w:p w:rsidR="0025388D" w:rsidRPr="0025388D" w:rsidRDefault="0025388D" w:rsidP="0025388D">
      <w:pPr>
        <w:widowControl w:val="0"/>
        <w:numPr>
          <w:ilvl w:val="0"/>
          <w:numId w:val="38"/>
        </w:numPr>
        <w:autoSpaceDE w:val="0"/>
        <w:autoSpaceDN w:val="0"/>
        <w:adjustRightInd w:val="0"/>
        <w:spacing w:line="239" w:lineRule="auto"/>
      </w:pPr>
      <w:proofErr w:type="spellStart"/>
      <w:r w:rsidRPr="0025388D">
        <w:t>Каракеян</w:t>
      </w:r>
      <w:proofErr w:type="spellEnd"/>
      <w:r w:rsidRPr="0025388D">
        <w:t>, В. И.  Безопасность жизнедеятельности</w:t>
      </w:r>
      <w:proofErr w:type="gramStart"/>
      <w:r w:rsidRPr="0025388D">
        <w:t> :</w:t>
      </w:r>
      <w:proofErr w:type="gramEnd"/>
      <w:r w:rsidRPr="0025388D">
        <w:t xml:space="preserve"> учебник и практикум для среднего профессионального образования / В. И. </w:t>
      </w:r>
      <w:proofErr w:type="spellStart"/>
      <w:r w:rsidRPr="0025388D">
        <w:t>Каракеян</w:t>
      </w:r>
      <w:proofErr w:type="spellEnd"/>
      <w:r w:rsidRPr="0025388D">
        <w:t xml:space="preserve">, И. М. Никулина. — 3-е изд., </w:t>
      </w:r>
      <w:proofErr w:type="spellStart"/>
      <w:r w:rsidRPr="0025388D">
        <w:t>перераб</w:t>
      </w:r>
      <w:proofErr w:type="spellEnd"/>
      <w:r w:rsidRPr="0025388D">
        <w:t xml:space="preserve">. и доп. — Москва : Издательство </w:t>
      </w:r>
      <w:proofErr w:type="spellStart"/>
      <w:r w:rsidRPr="0025388D">
        <w:t>Юрайт</w:t>
      </w:r>
      <w:proofErr w:type="spellEnd"/>
      <w:r w:rsidRPr="0025388D">
        <w:t>, 2022. — 313 с. — (Профессиональное образование). — ISBN 978-5-534-04629-8. — Текст</w:t>
      </w:r>
      <w:proofErr w:type="gramStart"/>
      <w:r w:rsidRPr="0025388D">
        <w:t xml:space="preserve"> :</w:t>
      </w:r>
      <w:proofErr w:type="gramEnd"/>
      <w:r w:rsidRPr="0025388D">
        <w:t xml:space="preserve"> электронный // Образовательная платформа </w:t>
      </w:r>
      <w:proofErr w:type="spellStart"/>
      <w:r w:rsidRPr="0025388D">
        <w:t>Юрайт</w:t>
      </w:r>
      <w:proofErr w:type="spellEnd"/>
      <w:r w:rsidRPr="0025388D">
        <w:t xml:space="preserve"> [сайт]. — URL: https://urait.ru/bcode/489671 (дата обращения: 17.01.2022).</w:t>
      </w:r>
    </w:p>
    <w:p w:rsidR="0025388D" w:rsidRPr="0025388D" w:rsidRDefault="0025388D" w:rsidP="0025388D">
      <w:pPr>
        <w:widowControl w:val="0"/>
        <w:numPr>
          <w:ilvl w:val="0"/>
          <w:numId w:val="38"/>
        </w:numPr>
        <w:autoSpaceDE w:val="0"/>
        <w:autoSpaceDN w:val="0"/>
        <w:adjustRightInd w:val="0"/>
        <w:spacing w:line="239" w:lineRule="auto"/>
      </w:pPr>
      <w:r w:rsidRPr="0025388D">
        <w:t xml:space="preserve">Косолапова, Н. В. Безопасность жизнедеятельности: учебник для СПО / Э.А. </w:t>
      </w:r>
      <w:proofErr w:type="spellStart"/>
      <w:r w:rsidRPr="0025388D">
        <w:t>Арустамов</w:t>
      </w:r>
      <w:proofErr w:type="spellEnd"/>
      <w:r w:rsidRPr="0025388D">
        <w:t xml:space="preserve">, Н.В. Косолапова, Н.А. Прокопенко, Г.В. Гуськов. – Москва: Академия, 2020. – 208 </w:t>
      </w:r>
      <w:proofErr w:type="gramStart"/>
      <w:r w:rsidRPr="0025388D">
        <w:t>с</w:t>
      </w:r>
      <w:proofErr w:type="gramEnd"/>
      <w:r w:rsidRPr="0025388D">
        <w:t>.</w:t>
      </w:r>
    </w:p>
    <w:p w:rsidR="0025388D" w:rsidRPr="0025388D" w:rsidRDefault="003E5B7E" w:rsidP="0025388D">
      <w:pPr>
        <w:widowControl w:val="0"/>
        <w:numPr>
          <w:ilvl w:val="0"/>
          <w:numId w:val="38"/>
        </w:numPr>
        <w:autoSpaceDE w:val="0"/>
        <w:autoSpaceDN w:val="0"/>
        <w:adjustRightInd w:val="0"/>
        <w:spacing w:line="239" w:lineRule="auto"/>
      </w:pPr>
      <w:hyperlink r:id="rId13" w:history="1">
        <w:r w:rsidR="0025388D" w:rsidRPr="0025388D">
          <w:rPr>
            <w:rStyle w:val="af7"/>
            <w:bCs/>
          </w:rPr>
          <w:t xml:space="preserve">Курбатов, В. А. Безопасность жизнедеятельности. Основы чрезвычайных ситуаций : учебное пособие для СПО / </w:t>
        </w:r>
      </w:hyperlink>
      <w:hyperlink r:id="rId14" w:history="1">
        <w:r w:rsidR="0025388D" w:rsidRPr="0025388D">
          <w:rPr>
            <w:rStyle w:val="af7"/>
          </w:rPr>
          <w:t xml:space="preserve">В. А. Курбатов, Ю. С. Рысин, С. Л. Яблочников. — Саратов : Профобразование, 2020. — 121 c. — ISBN 978-5-4488-0820-3. — Текст : электронный // Электронный ресурс цифровой образовательной среды СПО PROFобразование : [сайт]. — URL: </w:t>
        </w:r>
      </w:hyperlink>
      <w:hyperlink r:id="rId15" w:history="1">
        <w:r w:rsidR="0025388D" w:rsidRPr="0025388D">
          <w:rPr>
            <w:rStyle w:val="af7"/>
          </w:rPr>
          <w:t>https://profspo.ru/books/93574</w:t>
        </w:r>
      </w:hyperlink>
    </w:p>
    <w:p w:rsidR="0025388D" w:rsidRPr="0025388D" w:rsidRDefault="003E5B7E" w:rsidP="0025388D">
      <w:pPr>
        <w:widowControl w:val="0"/>
        <w:numPr>
          <w:ilvl w:val="0"/>
          <w:numId w:val="38"/>
        </w:numPr>
        <w:autoSpaceDE w:val="0"/>
        <w:autoSpaceDN w:val="0"/>
        <w:adjustRightInd w:val="0"/>
        <w:spacing w:line="239" w:lineRule="auto"/>
      </w:pPr>
      <w:hyperlink r:id="rId16" w:history="1">
        <w:r w:rsidR="0025388D" w:rsidRPr="0025388D">
          <w:rPr>
            <w:rStyle w:val="af7"/>
            <w:bCs/>
          </w:rPr>
          <w:t xml:space="preserve">Михаилиди, А. М. Безопасность жизнедеятельности и охрана труда на производстве : учебное пособие для СПО / </w:t>
        </w:r>
      </w:hyperlink>
      <w:hyperlink r:id="rId17" w:history="1">
        <w:r w:rsidR="0025388D" w:rsidRPr="0025388D">
          <w:rPr>
            <w:rStyle w:val="af7"/>
          </w:rPr>
          <w:t xml:space="preserve">А. М. Михаилиди. — Саратов, Москва : Профобразование, Ай Пи Ар Медиа, 2021. — 111 c. — ISBN 978-5-4488-0964-4, 978-5-4497-0809-0. — Текст : электронный // Электронный ресурс цифровой образовательной среды СПО PROFобразование : [сайт]. — URL: </w:t>
        </w:r>
      </w:hyperlink>
      <w:hyperlink r:id="rId18" w:history="1">
        <w:r w:rsidR="0025388D" w:rsidRPr="0025388D">
          <w:rPr>
            <w:rStyle w:val="af7"/>
          </w:rPr>
          <w:t>https://profspo.ru/books/100492</w:t>
        </w:r>
      </w:hyperlink>
    </w:p>
    <w:p w:rsidR="0025388D" w:rsidRPr="0025388D" w:rsidRDefault="0025388D" w:rsidP="0025388D">
      <w:pPr>
        <w:widowControl w:val="0"/>
        <w:numPr>
          <w:ilvl w:val="0"/>
          <w:numId w:val="38"/>
        </w:numPr>
        <w:autoSpaceDE w:val="0"/>
        <w:autoSpaceDN w:val="0"/>
        <w:adjustRightInd w:val="0"/>
        <w:spacing w:line="239" w:lineRule="auto"/>
      </w:pPr>
      <w:r w:rsidRPr="0025388D">
        <w:t xml:space="preserve">Основы безопасности жизнедеятельности: учебник для СПО / Н.В. Косолапова, Н.А. Прокопенко. – Москва: Академия, 2021. – 368 </w:t>
      </w:r>
      <w:proofErr w:type="gramStart"/>
      <w:r w:rsidRPr="0025388D">
        <w:t>с</w:t>
      </w:r>
      <w:proofErr w:type="gramEnd"/>
      <w:r w:rsidRPr="0025388D">
        <w:t>.</w:t>
      </w:r>
    </w:p>
    <w:p w:rsidR="0025388D" w:rsidRPr="0025388D" w:rsidRDefault="0025388D" w:rsidP="0025388D">
      <w:pPr>
        <w:widowControl w:val="0"/>
        <w:numPr>
          <w:ilvl w:val="0"/>
          <w:numId w:val="38"/>
        </w:numPr>
        <w:autoSpaceDE w:val="0"/>
        <w:autoSpaceDN w:val="0"/>
        <w:adjustRightInd w:val="0"/>
        <w:spacing w:line="239" w:lineRule="auto"/>
      </w:pPr>
      <w:r w:rsidRPr="0025388D">
        <w:t>Суворова, Г. М.  Методика обучения безопасности жизнедеятельности</w:t>
      </w:r>
      <w:proofErr w:type="gramStart"/>
      <w:r w:rsidRPr="0025388D">
        <w:t> :</w:t>
      </w:r>
      <w:proofErr w:type="gramEnd"/>
      <w:r w:rsidRPr="0025388D">
        <w:t xml:space="preserve"> учебное пособие для среднего профессионального образования / Г. М. Суворова, В. Д. </w:t>
      </w:r>
      <w:proofErr w:type="spellStart"/>
      <w:r w:rsidRPr="0025388D">
        <w:t>Горичева</w:t>
      </w:r>
      <w:proofErr w:type="spellEnd"/>
      <w:r w:rsidRPr="0025388D">
        <w:t xml:space="preserve">. — 2-е изд., </w:t>
      </w:r>
      <w:proofErr w:type="spellStart"/>
      <w:r w:rsidRPr="0025388D">
        <w:t>испр</w:t>
      </w:r>
      <w:proofErr w:type="spellEnd"/>
      <w:r w:rsidRPr="0025388D">
        <w:t xml:space="preserve">. и доп. — Москва : Издательство </w:t>
      </w:r>
      <w:proofErr w:type="spellStart"/>
      <w:r w:rsidRPr="0025388D">
        <w:t>Юрайт</w:t>
      </w:r>
      <w:proofErr w:type="spellEnd"/>
      <w:r w:rsidRPr="0025388D">
        <w:t>, 2022. — 212 с. — (Профессиональное образование). — ISBN 978-5-534-09079-6. — Текст</w:t>
      </w:r>
      <w:proofErr w:type="gramStart"/>
      <w:r w:rsidRPr="0025388D">
        <w:t xml:space="preserve"> :</w:t>
      </w:r>
      <w:proofErr w:type="gramEnd"/>
      <w:r w:rsidRPr="0025388D">
        <w:t xml:space="preserve"> электронный // Образовательная платформа </w:t>
      </w:r>
      <w:proofErr w:type="spellStart"/>
      <w:r w:rsidRPr="0025388D">
        <w:t>Юрайт</w:t>
      </w:r>
      <w:proofErr w:type="spellEnd"/>
      <w:r w:rsidRPr="0025388D">
        <w:t xml:space="preserve"> [сайт]. — URL: https://urait.ru/bcode/491731 (дата обращения: 17.01.2022).</w:t>
      </w:r>
    </w:p>
    <w:p w:rsidR="0025388D" w:rsidRPr="0025388D" w:rsidRDefault="0025388D" w:rsidP="0025388D">
      <w:pPr>
        <w:widowControl w:val="0"/>
        <w:autoSpaceDE w:val="0"/>
        <w:autoSpaceDN w:val="0"/>
        <w:adjustRightInd w:val="0"/>
        <w:spacing w:line="239" w:lineRule="auto"/>
        <w:ind w:left="280"/>
        <w:rPr>
          <w:b/>
        </w:rPr>
      </w:pPr>
      <w:r w:rsidRPr="0025388D">
        <w:rPr>
          <w:b/>
        </w:rPr>
        <w:t>3.2.2. Дополнительные источники</w:t>
      </w:r>
    </w:p>
    <w:p w:rsidR="0025388D" w:rsidRPr="0025388D" w:rsidRDefault="0025388D" w:rsidP="0025388D">
      <w:pPr>
        <w:widowControl w:val="0"/>
        <w:numPr>
          <w:ilvl w:val="0"/>
          <w:numId w:val="40"/>
        </w:numPr>
        <w:autoSpaceDE w:val="0"/>
        <w:autoSpaceDN w:val="0"/>
        <w:adjustRightInd w:val="0"/>
        <w:spacing w:line="239" w:lineRule="auto"/>
      </w:pPr>
      <w:r w:rsidRPr="0025388D">
        <w:t xml:space="preserve">Официальный сайт МЧС РФ [Электронный ресурс]. – URL: </w:t>
      </w:r>
      <w:hyperlink r:id="rId19">
        <w:r w:rsidRPr="0025388D">
          <w:rPr>
            <w:rStyle w:val="af7"/>
          </w:rPr>
          <w:t>https://www.mchs.gov.ru/.</w:t>
        </w:r>
      </w:hyperlink>
    </w:p>
    <w:p w:rsidR="0025388D" w:rsidRPr="0025388D" w:rsidRDefault="0025388D" w:rsidP="0025388D">
      <w:pPr>
        <w:widowControl w:val="0"/>
        <w:numPr>
          <w:ilvl w:val="0"/>
          <w:numId w:val="40"/>
        </w:numPr>
        <w:autoSpaceDE w:val="0"/>
        <w:autoSpaceDN w:val="0"/>
        <w:adjustRightInd w:val="0"/>
        <w:spacing w:line="239" w:lineRule="auto"/>
      </w:pPr>
      <w:r w:rsidRPr="0025388D">
        <w:t>Университетская информационная система «РОССИЯ» [Электронный ресурс]. – URL: https://uisrussia.msu.ru/</w:t>
      </w:r>
    </w:p>
    <w:p w:rsidR="0025388D" w:rsidRPr="0025388D" w:rsidRDefault="0025388D" w:rsidP="0025388D">
      <w:pPr>
        <w:widowControl w:val="0"/>
        <w:numPr>
          <w:ilvl w:val="0"/>
          <w:numId w:val="40"/>
        </w:numPr>
        <w:autoSpaceDE w:val="0"/>
        <w:autoSpaceDN w:val="0"/>
        <w:adjustRightInd w:val="0"/>
        <w:spacing w:line="239" w:lineRule="auto"/>
      </w:pPr>
      <w:r w:rsidRPr="0025388D">
        <w:t xml:space="preserve">Федеральная государственная информационная система «Национальная электронная библиотека» [Электронный ресурс]. – URL: </w:t>
      </w:r>
      <w:r w:rsidRPr="0025388D">
        <w:rPr>
          <w:u w:val="single"/>
        </w:rPr>
        <w:t>https://rusneb.ru/</w:t>
      </w:r>
    </w:p>
    <w:p w:rsidR="0025388D" w:rsidRPr="0025388D" w:rsidRDefault="0025388D" w:rsidP="0025388D">
      <w:pPr>
        <w:widowControl w:val="0"/>
        <w:numPr>
          <w:ilvl w:val="0"/>
          <w:numId w:val="40"/>
        </w:numPr>
        <w:autoSpaceDE w:val="0"/>
        <w:autoSpaceDN w:val="0"/>
        <w:adjustRightInd w:val="0"/>
        <w:spacing w:line="239" w:lineRule="auto"/>
      </w:pPr>
      <w:r w:rsidRPr="0025388D">
        <w:t>Энциклопедия безопасности жизнедеятельности [Электронный ресурс]. – URL: http://bzhde.ru/</w:t>
      </w:r>
    </w:p>
    <w:p w:rsidR="0025388D" w:rsidRDefault="0025388D" w:rsidP="0025388D">
      <w:pPr>
        <w:widowControl w:val="0"/>
        <w:autoSpaceDE w:val="0"/>
        <w:autoSpaceDN w:val="0"/>
        <w:adjustRightInd w:val="0"/>
        <w:spacing w:line="239" w:lineRule="auto"/>
        <w:ind w:left="280"/>
        <w:rPr>
          <w:b/>
        </w:rPr>
        <w:sectPr w:rsidR="0025388D" w:rsidSect="00F10AB4">
          <w:footerReference w:type="default" r:id="rId20"/>
          <w:pgSz w:w="11910" w:h="16840"/>
          <w:pgMar w:top="1134" w:right="850" w:bottom="1134" w:left="1701" w:header="0" w:footer="1215" w:gutter="0"/>
          <w:cols w:space="720"/>
        </w:sectPr>
      </w:pPr>
    </w:p>
    <w:p w:rsidR="0025388D" w:rsidRPr="0025388D" w:rsidRDefault="0025388D" w:rsidP="0025388D">
      <w:pPr>
        <w:widowControl w:val="0"/>
        <w:autoSpaceDE w:val="0"/>
        <w:autoSpaceDN w:val="0"/>
        <w:adjustRightInd w:val="0"/>
        <w:spacing w:line="239" w:lineRule="auto"/>
        <w:ind w:left="280"/>
        <w:rPr>
          <w:b/>
        </w:rPr>
      </w:pPr>
      <w:r>
        <w:rPr>
          <w:b/>
        </w:rPr>
        <w:lastRenderedPageBreak/>
        <w:t>6</w:t>
      </w:r>
      <w:r w:rsidRPr="0025388D">
        <w:rPr>
          <w:b/>
        </w:rPr>
        <w:t>. КОНТРОЛЬ И ОЦЕНКА РЕЗУЛЬТАТОВ ОСВОЕНИЯ УЧЕБНОЙ ДИСЦИПЛИНЫ</w:t>
      </w:r>
    </w:p>
    <w:p w:rsidR="0025388D" w:rsidRPr="0025388D" w:rsidRDefault="0025388D" w:rsidP="0025388D">
      <w:pPr>
        <w:widowControl w:val="0"/>
        <w:autoSpaceDE w:val="0"/>
        <w:autoSpaceDN w:val="0"/>
        <w:adjustRightInd w:val="0"/>
        <w:spacing w:line="239" w:lineRule="auto"/>
        <w:ind w:left="280"/>
        <w:rPr>
          <w:b/>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19"/>
        <w:gridCol w:w="2552"/>
        <w:gridCol w:w="2385"/>
      </w:tblGrid>
      <w:tr w:rsidR="0025388D" w:rsidRPr="0025388D" w:rsidTr="00F10AB4">
        <w:trPr>
          <w:trHeight w:val="275"/>
        </w:trPr>
        <w:tc>
          <w:tcPr>
            <w:tcW w:w="4419" w:type="dxa"/>
            <w:tcBorders>
              <w:bottom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rPr>
                <w:b/>
              </w:rPr>
            </w:pPr>
            <w:r w:rsidRPr="0025388D">
              <w:rPr>
                <w:b/>
              </w:rPr>
              <w:t>Результаты обучения</w:t>
            </w:r>
            <w:r w:rsidRPr="0025388D">
              <w:rPr>
                <w:vertAlign w:val="superscript"/>
              </w:rPr>
              <w:footnoteReference w:id="5"/>
            </w:r>
          </w:p>
        </w:tc>
        <w:tc>
          <w:tcPr>
            <w:tcW w:w="2552" w:type="dxa"/>
            <w:tcBorders>
              <w:bottom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rPr>
                <w:b/>
              </w:rPr>
            </w:pPr>
            <w:r w:rsidRPr="0025388D">
              <w:rPr>
                <w:b/>
              </w:rPr>
              <w:t>Критерии оценки</w:t>
            </w:r>
          </w:p>
        </w:tc>
        <w:tc>
          <w:tcPr>
            <w:tcW w:w="2385" w:type="dxa"/>
            <w:tcBorders>
              <w:bottom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rPr>
                <w:b/>
              </w:rPr>
            </w:pPr>
            <w:r w:rsidRPr="0025388D">
              <w:rPr>
                <w:b/>
              </w:rPr>
              <w:t>Методы оценки</w:t>
            </w:r>
          </w:p>
        </w:tc>
      </w:tr>
      <w:tr w:rsidR="0025388D" w:rsidRPr="0025388D" w:rsidTr="00F10AB4">
        <w:trPr>
          <w:trHeight w:val="275"/>
        </w:trPr>
        <w:tc>
          <w:tcPr>
            <w:tcW w:w="6971" w:type="dxa"/>
            <w:gridSpan w:val="2"/>
            <w:tcBorders>
              <w:top w:val="single" w:sz="8" w:space="0" w:color="000000"/>
              <w:left w:val="single" w:sz="8" w:space="0" w:color="000000"/>
              <w:bottom w:val="single" w:sz="8" w:space="0" w:color="000000"/>
              <w:right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rPr>
                <w:b/>
              </w:rPr>
            </w:pPr>
            <w:r w:rsidRPr="0025388D">
              <w:rPr>
                <w:b/>
              </w:rPr>
              <w:t>Освоенные умения:</w:t>
            </w:r>
          </w:p>
        </w:tc>
        <w:tc>
          <w:tcPr>
            <w:tcW w:w="2385" w:type="dxa"/>
            <w:tcBorders>
              <w:top w:val="single" w:sz="8" w:space="0" w:color="000000"/>
              <w:left w:val="single" w:sz="8" w:space="0" w:color="000000"/>
              <w:bottom w:val="single" w:sz="8" w:space="0" w:color="000000"/>
              <w:right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pPr>
          </w:p>
        </w:tc>
      </w:tr>
      <w:tr w:rsidR="0025388D" w:rsidRPr="0025388D" w:rsidTr="00F10AB4">
        <w:trPr>
          <w:trHeight w:val="6189"/>
        </w:trPr>
        <w:tc>
          <w:tcPr>
            <w:tcW w:w="4419" w:type="dxa"/>
            <w:tcBorders>
              <w:top w:val="single" w:sz="8" w:space="0" w:color="000000"/>
              <w:left w:val="single" w:sz="8" w:space="0" w:color="000000"/>
              <w:bottom w:val="single" w:sz="8" w:space="0" w:color="000000"/>
              <w:right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pPr>
            <w:r w:rsidRPr="0025388D">
              <w:t>организовывать и проводить мероприятия по защите работающих и населения от негативных воздействий чрезвычайных ситуаций;</w:t>
            </w:r>
          </w:p>
          <w:p w:rsidR="0025388D" w:rsidRPr="0025388D" w:rsidRDefault="0025388D" w:rsidP="0025388D">
            <w:pPr>
              <w:widowControl w:val="0"/>
              <w:autoSpaceDE w:val="0"/>
              <w:autoSpaceDN w:val="0"/>
              <w:adjustRightInd w:val="0"/>
              <w:spacing w:line="239" w:lineRule="auto"/>
              <w:ind w:left="280"/>
            </w:pPr>
            <w:r w:rsidRPr="0025388D">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25388D" w:rsidRPr="0025388D" w:rsidRDefault="0025388D" w:rsidP="0025388D">
            <w:pPr>
              <w:widowControl w:val="0"/>
              <w:autoSpaceDE w:val="0"/>
              <w:autoSpaceDN w:val="0"/>
              <w:adjustRightInd w:val="0"/>
              <w:spacing w:line="239" w:lineRule="auto"/>
              <w:ind w:left="280"/>
            </w:pPr>
            <w:r w:rsidRPr="0025388D">
              <w:t>-использовать средства индивидуальной и коллективной защиты от оружия массового поражения;</w:t>
            </w:r>
          </w:p>
          <w:p w:rsidR="0025388D" w:rsidRPr="0025388D" w:rsidRDefault="0025388D" w:rsidP="0025388D">
            <w:pPr>
              <w:widowControl w:val="0"/>
              <w:autoSpaceDE w:val="0"/>
              <w:autoSpaceDN w:val="0"/>
              <w:adjustRightInd w:val="0"/>
              <w:spacing w:line="239" w:lineRule="auto"/>
              <w:ind w:left="280"/>
            </w:pPr>
            <w:r w:rsidRPr="0025388D">
              <w:t>-применять первичные средства пожаротушения;</w:t>
            </w:r>
          </w:p>
          <w:p w:rsidR="0025388D" w:rsidRPr="0025388D" w:rsidRDefault="0025388D" w:rsidP="0025388D">
            <w:pPr>
              <w:widowControl w:val="0"/>
              <w:autoSpaceDE w:val="0"/>
              <w:autoSpaceDN w:val="0"/>
              <w:adjustRightInd w:val="0"/>
              <w:spacing w:line="239" w:lineRule="auto"/>
              <w:ind w:left="280"/>
            </w:pPr>
            <w:r w:rsidRPr="0025388D">
              <w:t>-применять профессиональные знания в ходе исполнения обязанностей военной службы на воинских должностях в соответствии с полученной профессией;</w:t>
            </w:r>
          </w:p>
          <w:p w:rsidR="0025388D" w:rsidRPr="0025388D" w:rsidRDefault="0025388D" w:rsidP="0025388D">
            <w:pPr>
              <w:widowControl w:val="0"/>
              <w:autoSpaceDE w:val="0"/>
              <w:autoSpaceDN w:val="0"/>
              <w:adjustRightInd w:val="0"/>
              <w:spacing w:line="239" w:lineRule="auto"/>
              <w:ind w:left="280"/>
            </w:pPr>
            <w:r w:rsidRPr="0025388D">
              <w:t xml:space="preserve">-владеть способами бесконфликтного общения и </w:t>
            </w:r>
            <w:proofErr w:type="spellStart"/>
            <w:r w:rsidRPr="0025388D">
              <w:t>саморегуляции</w:t>
            </w:r>
            <w:proofErr w:type="spellEnd"/>
            <w:r w:rsidRPr="0025388D">
              <w:t xml:space="preserve"> в повседневной деятельности и экстремальных условиях военной службы;</w:t>
            </w:r>
          </w:p>
          <w:p w:rsidR="0025388D" w:rsidRPr="0025388D" w:rsidRDefault="0025388D" w:rsidP="0025388D">
            <w:pPr>
              <w:widowControl w:val="0"/>
              <w:autoSpaceDE w:val="0"/>
              <w:autoSpaceDN w:val="0"/>
              <w:adjustRightInd w:val="0"/>
              <w:spacing w:line="239" w:lineRule="auto"/>
              <w:ind w:left="280"/>
            </w:pPr>
            <w:r w:rsidRPr="0025388D">
              <w:t>-оказывать первую доврачебную помощь пострадавшим.</w:t>
            </w:r>
          </w:p>
        </w:tc>
        <w:tc>
          <w:tcPr>
            <w:tcW w:w="2552" w:type="dxa"/>
            <w:tcBorders>
              <w:top w:val="single" w:sz="8" w:space="0" w:color="000000"/>
              <w:left w:val="single" w:sz="8" w:space="0" w:color="000000"/>
              <w:bottom w:val="single" w:sz="8" w:space="0" w:color="000000"/>
              <w:right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pPr>
            <w:r w:rsidRPr="0025388D">
              <w:t>Правильность, полнота выполнения заданий, точность</w:t>
            </w:r>
          </w:p>
          <w:p w:rsidR="0025388D" w:rsidRPr="0025388D" w:rsidRDefault="0025388D" w:rsidP="0025388D">
            <w:pPr>
              <w:widowControl w:val="0"/>
              <w:autoSpaceDE w:val="0"/>
              <w:autoSpaceDN w:val="0"/>
              <w:adjustRightInd w:val="0"/>
              <w:spacing w:line="239" w:lineRule="auto"/>
              <w:ind w:left="280"/>
            </w:pPr>
            <w:r w:rsidRPr="0025388D">
              <w:t>формулировок, точность расчетов, соответствие требованиям</w:t>
            </w:r>
          </w:p>
          <w:p w:rsidR="0025388D" w:rsidRPr="0025388D" w:rsidRDefault="0025388D" w:rsidP="0025388D">
            <w:pPr>
              <w:widowControl w:val="0"/>
              <w:autoSpaceDE w:val="0"/>
              <w:autoSpaceDN w:val="0"/>
              <w:adjustRightInd w:val="0"/>
              <w:spacing w:line="239" w:lineRule="auto"/>
              <w:ind w:left="280"/>
            </w:pPr>
            <w:r w:rsidRPr="0025388D">
              <w:t>Адекватность, оптимальность выбора способов действий, методов, техник, последовательностей действий и т.д.</w:t>
            </w:r>
          </w:p>
          <w:p w:rsidR="0025388D" w:rsidRPr="0025388D" w:rsidRDefault="0025388D" w:rsidP="0025388D">
            <w:pPr>
              <w:widowControl w:val="0"/>
              <w:autoSpaceDE w:val="0"/>
              <w:autoSpaceDN w:val="0"/>
              <w:adjustRightInd w:val="0"/>
              <w:spacing w:line="239" w:lineRule="auto"/>
              <w:ind w:left="280"/>
            </w:pPr>
            <w:r w:rsidRPr="0025388D">
              <w:t>Точность оценки, самооценки выполнения Соответствие требованиям инструкций, регламентов</w:t>
            </w:r>
          </w:p>
          <w:p w:rsidR="0025388D" w:rsidRPr="0025388D" w:rsidRDefault="0025388D" w:rsidP="0025388D">
            <w:pPr>
              <w:widowControl w:val="0"/>
              <w:autoSpaceDE w:val="0"/>
              <w:autoSpaceDN w:val="0"/>
              <w:adjustRightInd w:val="0"/>
              <w:spacing w:line="239" w:lineRule="auto"/>
              <w:ind w:left="280"/>
            </w:pPr>
            <w:r w:rsidRPr="0025388D">
              <w:t>Рациональность действий и т.д.</w:t>
            </w:r>
          </w:p>
        </w:tc>
        <w:tc>
          <w:tcPr>
            <w:tcW w:w="2385" w:type="dxa"/>
            <w:tcBorders>
              <w:top w:val="single" w:sz="8" w:space="0" w:color="000000"/>
              <w:left w:val="single" w:sz="8" w:space="0" w:color="000000"/>
              <w:bottom w:val="single" w:sz="8" w:space="0" w:color="000000"/>
              <w:right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rPr>
                <w:b/>
              </w:rPr>
            </w:pPr>
            <w:r w:rsidRPr="0025388D">
              <w:rPr>
                <w:b/>
              </w:rPr>
              <w:t>Текущий контроль:</w:t>
            </w:r>
          </w:p>
          <w:p w:rsidR="0025388D" w:rsidRPr="0025388D" w:rsidRDefault="0025388D" w:rsidP="0025388D">
            <w:pPr>
              <w:widowControl w:val="0"/>
              <w:numPr>
                <w:ilvl w:val="0"/>
                <w:numId w:val="37"/>
              </w:numPr>
              <w:autoSpaceDE w:val="0"/>
              <w:autoSpaceDN w:val="0"/>
              <w:adjustRightInd w:val="0"/>
              <w:spacing w:line="239" w:lineRule="auto"/>
            </w:pPr>
            <w:r w:rsidRPr="0025388D">
              <w:t>экспертная оценка демонстрируемых умений, выполняемых действий, защите отчетов по практическим занятиям;</w:t>
            </w:r>
          </w:p>
          <w:p w:rsidR="0025388D" w:rsidRPr="0025388D" w:rsidRDefault="0025388D" w:rsidP="0025388D">
            <w:pPr>
              <w:widowControl w:val="0"/>
              <w:numPr>
                <w:ilvl w:val="0"/>
                <w:numId w:val="37"/>
              </w:numPr>
              <w:autoSpaceDE w:val="0"/>
              <w:autoSpaceDN w:val="0"/>
              <w:adjustRightInd w:val="0"/>
              <w:spacing w:line="239" w:lineRule="auto"/>
            </w:pPr>
            <w:r w:rsidRPr="0025388D">
              <w:t>оценка заданий для самостоятельной работы,</w:t>
            </w:r>
          </w:p>
          <w:p w:rsidR="0025388D" w:rsidRPr="0025388D" w:rsidRDefault="0025388D" w:rsidP="0025388D">
            <w:pPr>
              <w:widowControl w:val="0"/>
              <w:autoSpaceDE w:val="0"/>
              <w:autoSpaceDN w:val="0"/>
              <w:adjustRightInd w:val="0"/>
              <w:spacing w:line="239" w:lineRule="auto"/>
              <w:ind w:left="280"/>
            </w:pPr>
            <w:r w:rsidRPr="0025388D">
              <w:rPr>
                <w:b/>
              </w:rPr>
              <w:t>Промежуточная аттестация</w:t>
            </w:r>
            <w:r w:rsidRPr="0025388D">
              <w:t>:</w:t>
            </w:r>
          </w:p>
          <w:p w:rsidR="0025388D" w:rsidRPr="0025388D" w:rsidRDefault="0025388D" w:rsidP="0025388D">
            <w:pPr>
              <w:widowControl w:val="0"/>
              <w:numPr>
                <w:ilvl w:val="0"/>
                <w:numId w:val="37"/>
              </w:numPr>
              <w:autoSpaceDE w:val="0"/>
              <w:autoSpaceDN w:val="0"/>
              <w:adjustRightInd w:val="0"/>
              <w:spacing w:line="239" w:lineRule="auto"/>
            </w:pPr>
            <w:r w:rsidRPr="0025388D">
              <w:t>экспертная оценка выполнения практических заданий на зачете</w:t>
            </w:r>
          </w:p>
        </w:tc>
      </w:tr>
      <w:tr w:rsidR="0025388D" w:rsidRPr="0025388D" w:rsidTr="00F10AB4">
        <w:trPr>
          <w:trHeight w:val="275"/>
        </w:trPr>
        <w:tc>
          <w:tcPr>
            <w:tcW w:w="6971" w:type="dxa"/>
            <w:gridSpan w:val="2"/>
            <w:tcBorders>
              <w:top w:val="single" w:sz="8" w:space="0" w:color="000000"/>
              <w:left w:val="single" w:sz="8" w:space="0" w:color="000000"/>
              <w:bottom w:val="single" w:sz="8" w:space="0" w:color="000000"/>
              <w:right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rPr>
                <w:b/>
              </w:rPr>
            </w:pPr>
            <w:r w:rsidRPr="0025388D">
              <w:rPr>
                <w:b/>
              </w:rPr>
              <w:t>Знания:</w:t>
            </w:r>
          </w:p>
        </w:tc>
        <w:tc>
          <w:tcPr>
            <w:tcW w:w="2385" w:type="dxa"/>
            <w:tcBorders>
              <w:top w:val="single" w:sz="8" w:space="0" w:color="000000"/>
              <w:left w:val="single" w:sz="8" w:space="0" w:color="000000"/>
              <w:bottom w:val="single" w:sz="8" w:space="0" w:color="000000"/>
              <w:right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pPr>
          </w:p>
        </w:tc>
      </w:tr>
      <w:tr w:rsidR="0025388D" w:rsidRPr="0025388D" w:rsidTr="00F10AB4">
        <w:trPr>
          <w:trHeight w:val="830"/>
        </w:trPr>
        <w:tc>
          <w:tcPr>
            <w:tcW w:w="4419" w:type="dxa"/>
            <w:tcBorders>
              <w:top w:val="single" w:sz="8" w:space="0" w:color="000000"/>
              <w:left w:val="single" w:sz="8" w:space="0" w:color="000000"/>
              <w:bottom w:val="single" w:sz="8" w:space="0" w:color="000000"/>
              <w:right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pPr>
            <w:r w:rsidRPr="0025388D">
              <w:t>принципы обеспечения устойчивости объектов экономики, прогнозирования</w:t>
            </w:r>
          </w:p>
          <w:p w:rsidR="0025388D" w:rsidRPr="0025388D" w:rsidRDefault="0025388D" w:rsidP="0025388D">
            <w:pPr>
              <w:widowControl w:val="0"/>
              <w:autoSpaceDE w:val="0"/>
              <w:autoSpaceDN w:val="0"/>
              <w:adjustRightInd w:val="0"/>
              <w:spacing w:line="239" w:lineRule="auto"/>
              <w:ind w:left="280"/>
            </w:pPr>
            <w:r w:rsidRPr="0025388D">
              <w:t xml:space="preserve">развития событий и оценки </w:t>
            </w:r>
            <w:proofErr w:type="spellStart"/>
            <w:r w:rsidRPr="0025388D">
              <w:t>последст</w:t>
            </w:r>
            <w:proofErr w:type="spellEnd"/>
            <w:r w:rsidRPr="0025388D">
              <w:t>-</w:t>
            </w:r>
          </w:p>
        </w:tc>
        <w:tc>
          <w:tcPr>
            <w:tcW w:w="2552" w:type="dxa"/>
            <w:tcBorders>
              <w:top w:val="single" w:sz="8" w:space="0" w:color="000000"/>
              <w:left w:val="single" w:sz="8" w:space="0" w:color="000000"/>
              <w:bottom w:val="single" w:sz="8" w:space="0" w:color="000000"/>
              <w:right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pPr>
            <w:r w:rsidRPr="0025388D">
              <w:t xml:space="preserve">Полнота ответов, точность </w:t>
            </w:r>
            <w:proofErr w:type="spellStart"/>
            <w:r w:rsidRPr="0025388D">
              <w:t>формули</w:t>
            </w:r>
            <w:proofErr w:type="spellEnd"/>
            <w:r w:rsidRPr="0025388D">
              <w:t>-</w:t>
            </w:r>
          </w:p>
          <w:p w:rsidR="0025388D" w:rsidRPr="0025388D" w:rsidRDefault="0025388D" w:rsidP="0025388D">
            <w:pPr>
              <w:widowControl w:val="0"/>
              <w:autoSpaceDE w:val="0"/>
              <w:autoSpaceDN w:val="0"/>
              <w:adjustRightInd w:val="0"/>
              <w:spacing w:line="239" w:lineRule="auto"/>
              <w:ind w:left="280"/>
            </w:pPr>
            <w:proofErr w:type="spellStart"/>
            <w:r w:rsidRPr="0025388D">
              <w:t>ровок</w:t>
            </w:r>
            <w:proofErr w:type="spellEnd"/>
            <w:r w:rsidRPr="0025388D">
              <w:t>, не менее 75%</w:t>
            </w:r>
          </w:p>
        </w:tc>
        <w:tc>
          <w:tcPr>
            <w:tcW w:w="2385" w:type="dxa"/>
            <w:tcBorders>
              <w:top w:val="single" w:sz="8" w:space="0" w:color="000000"/>
              <w:left w:val="single" w:sz="8" w:space="0" w:color="000000"/>
              <w:bottom w:val="single" w:sz="8" w:space="0" w:color="000000"/>
              <w:right w:val="single" w:sz="8" w:space="0" w:color="000000"/>
            </w:tcBorders>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rPr>
                <w:b/>
              </w:rPr>
            </w:pPr>
            <w:r w:rsidRPr="0025388D">
              <w:rPr>
                <w:b/>
              </w:rPr>
              <w:t>Текущий контроль при проведении:</w:t>
            </w:r>
          </w:p>
          <w:p w:rsidR="0025388D" w:rsidRPr="0025388D" w:rsidRDefault="0025388D" w:rsidP="0025388D">
            <w:pPr>
              <w:widowControl w:val="0"/>
              <w:autoSpaceDE w:val="0"/>
              <w:autoSpaceDN w:val="0"/>
              <w:adjustRightInd w:val="0"/>
              <w:spacing w:line="239" w:lineRule="auto"/>
              <w:ind w:left="280"/>
            </w:pPr>
            <w:r w:rsidRPr="0025388D">
              <w:t>-письменного/устного</w:t>
            </w:r>
          </w:p>
        </w:tc>
      </w:tr>
      <w:tr w:rsidR="0025388D" w:rsidRPr="0025388D" w:rsidTr="00F10AB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9386"/>
        </w:trPr>
        <w:tc>
          <w:tcPr>
            <w:tcW w:w="4419" w:type="dxa"/>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pPr>
            <w:proofErr w:type="spellStart"/>
            <w:r w:rsidRPr="0025388D">
              <w:lastRenderedPageBreak/>
              <w:t>вий</w:t>
            </w:r>
            <w:proofErr w:type="spellEnd"/>
            <w:r w:rsidRPr="0025388D">
              <w:t xml:space="preserve">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25388D" w:rsidRPr="0025388D" w:rsidRDefault="0025388D" w:rsidP="0025388D">
            <w:pPr>
              <w:widowControl w:val="0"/>
              <w:numPr>
                <w:ilvl w:val="0"/>
                <w:numId w:val="36"/>
              </w:numPr>
              <w:autoSpaceDE w:val="0"/>
              <w:autoSpaceDN w:val="0"/>
              <w:adjustRightInd w:val="0"/>
              <w:spacing w:line="239" w:lineRule="auto"/>
            </w:pPr>
            <w:r w:rsidRPr="0025388D">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25388D" w:rsidRPr="0025388D" w:rsidRDefault="0025388D" w:rsidP="0025388D">
            <w:pPr>
              <w:widowControl w:val="0"/>
              <w:numPr>
                <w:ilvl w:val="0"/>
                <w:numId w:val="36"/>
              </w:numPr>
              <w:autoSpaceDE w:val="0"/>
              <w:autoSpaceDN w:val="0"/>
              <w:adjustRightInd w:val="0"/>
              <w:spacing w:line="239" w:lineRule="auto"/>
            </w:pPr>
            <w:r w:rsidRPr="0025388D">
              <w:t>основы военной службы и обороны государства;</w:t>
            </w:r>
          </w:p>
          <w:p w:rsidR="0025388D" w:rsidRPr="0025388D" w:rsidRDefault="0025388D" w:rsidP="0025388D">
            <w:pPr>
              <w:widowControl w:val="0"/>
              <w:numPr>
                <w:ilvl w:val="0"/>
                <w:numId w:val="36"/>
              </w:numPr>
              <w:autoSpaceDE w:val="0"/>
              <w:autoSpaceDN w:val="0"/>
              <w:adjustRightInd w:val="0"/>
              <w:spacing w:line="239" w:lineRule="auto"/>
            </w:pPr>
            <w:r w:rsidRPr="0025388D">
              <w:t>задачи и основные мероприятия гражданской обороны;</w:t>
            </w:r>
          </w:p>
          <w:p w:rsidR="0025388D" w:rsidRPr="0025388D" w:rsidRDefault="0025388D" w:rsidP="0025388D">
            <w:pPr>
              <w:widowControl w:val="0"/>
              <w:numPr>
                <w:ilvl w:val="0"/>
                <w:numId w:val="36"/>
              </w:numPr>
              <w:autoSpaceDE w:val="0"/>
              <w:autoSpaceDN w:val="0"/>
              <w:adjustRightInd w:val="0"/>
              <w:spacing w:line="239" w:lineRule="auto"/>
            </w:pPr>
            <w:r w:rsidRPr="0025388D">
              <w:t>способы защиты населения от оружия массового поражения;</w:t>
            </w:r>
          </w:p>
          <w:p w:rsidR="0025388D" w:rsidRPr="0025388D" w:rsidRDefault="0025388D" w:rsidP="0025388D">
            <w:pPr>
              <w:widowControl w:val="0"/>
              <w:numPr>
                <w:ilvl w:val="0"/>
                <w:numId w:val="36"/>
              </w:numPr>
              <w:autoSpaceDE w:val="0"/>
              <w:autoSpaceDN w:val="0"/>
              <w:adjustRightInd w:val="0"/>
              <w:spacing w:line="239" w:lineRule="auto"/>
            </w:pPr>
            <w:r w:rsidRPr="0025388D">
              <w:t>меры пожарной безопасности и правила безопасного поведения при пожарах;</w:t>
            </w:r>
          </w:p>
          <w:p w:rsidR="0025388D" w:rsidRPr="0025388D" w:rsidRDefault="0025388D" w:rsidP="0025388D">
            <w:pPr>
              <w:widowControl w:val="0"/>
              <w:numPr>
                <w:ilvl w:val="0"/>
                <w:numId w:val="36"/>
              </w:numPr>
              <w:autoSpaceDE w:val="0"/>
              <w:autoSpaceDN w:val="0"/>
              <w:adjustRightInd w:val="0"/>
              <w:spacing w:line="239" w:lineRule="auto"/>
            </w:pPr>
            <w:r w:rsidRPr="0025388D">
              <w:t>организацию и порядок призыва граждан на военную службу и поступления на неё в добровольном порядке;</w:t>
            </w:r>
          </w:p>
          <w:p w:rsidR="0025388D" w:rsidRPr="0025388D" w:rsidRDefault="0025388D" w:rsidP="0025388D">
            <w:pPr>
              <w:widowControl w:val="0"/>
              <w:numPr>
                <w:ilvl w:val="0"/>
                <w:numId w:val="36"/>
              </w:numPr>
              <w:autoSpaceDE w:val="0"/>
              <w:autoSpaceDN w:val="0"/>
              <w:adjustRightInd w:val="0"/>
              <w:spacing w:line="239" w:lineRule="auto"/>
            </w:pPr>
            <w:r w:rsidRPr="0025388D">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25388D" w:rsidRPr="0025388D" w:rsidRDefault="0025388D" w:rsidP="0025388D">
            <w:pPr>
              <w:widowControl w:val="0"/>
              <w:numPr>
                <w:ilvl w:val="0"/>
                <w:numId w:val="36"/>
              </w:numPr>
              <w:autoSpaceDE w:val="0"/>
              <w:autoSpaceDN w:val="0"/>
              <w:adjustRightInd w:val="0"/>
              <w:spacing w:line="239" w:lineRule="auto"/>
            </w:pPr>
            <w:r w:rsidRPr="0025388D">
              <w:t>область применения получаемых профессиональных знаний при исполнении обязанностей военной службы;</w:t>
            </w:r>
          </w:p>
          <w:p w:rsidR="0025388D" w:rsidRPr="0025388D" w:rsidRDefault="0025388D" w:rsidP="0025388D">
            <w:pPr>
              <w:widowControl w:val="0"/>
              <w:numPr>
                <w:ilvl w:val="0"/>
                <w:numId w:val="36"/>
              </w:numPr>
              <w:autoSpaceDE w:val="0"/>
              <w:autoSpaceDN w:val="0"/>
              <w:adjustRightInd w:val="0"/>
              <w:spacing w:line="239" w:lineRule="auto"/>
            </w:pPr>
            <w:r w:rsidRPr="0025388D">
              <w:t>порядок и правила оказания первой помощи пострадавшим</w:t>
            </w:r>
          </w:p>
        </w:tc>
        <w:tc>
          <w:tcPr>
            <w:tcW w:w="2552" w:type="dxa"/>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pPr>
            <w:r w:rsidRPr="0025388D">
              <w:t>правильных ответов. Не менее 75% правильных ответов.</w:t>
            </w:r>
          </w:p>
          <w:p w:rsidR="0025388D" w:rsidRPr="0025388D" w:rsidRDefault="0025388D" w:rsidP="0025388D">
            <w:pPr>
              <w:widowControl w:val="0"/>
              <w:autoSpaceDE w:val="0"/>
              <w:autoSpaceDN w:val="0"/>
              <w:adjustRightInd w:val="0"/>
              <w:spacing w:line="239" w:lineRule="auto"/>
              <w:ind w:left="280"/>
            </w:pPr>
            <w:r w:rsidRPr="0025388D">
              <w:t>Актуальность темы, адекватность результатов поставленным целям, полнота ответов, точность формулировок, адекватность применения профессиональной терминологии</w:t>
            </w:r>
          </w:p>
        </w:tc>
        <w:tc>
          <w:tcPr>
            <w:tcW w:w="2385" w:type="dxa"/>
            <w:tcMar>
              <w:top w:w="85" w:type="dxa"/>
              <w:left w:w="85" w:type="dxa"/>
              <w:bottom w:w="85" w:type="dxa"/>
              <w:right w:w="85" w:type="dxa"/>
            </w:tcMar>
          </w:tcPr>
          <w:p w:rsidR="0025388D" w:rsidRPr="0025388D" w:rsidRDefault="0025388D" w:rsidP="0025388D">
            <w:pPr>
              <w:widowControl w:val="0"/>
              <w:autoSpaceDE w:val="0"/>
              <w:autoSpaceDN w:val="0"/>
              <w:adjustRightInd w:val="0"/>
              <w:spacing w:line="239" w:lineRule="auto"/>
              <w:ind w:left="280"/>
            </w:pPr>
            <w:r w:rsidRPr="0025388D">
              <w:t>опроса;</w:t>
            </w:r>
          </w:p>
          <w:p w:rsidR="0025388D" w:rsidRPr="0025388D" w:rsidRDefault="0025388D" w:rsidP="0025388D">
            <w:pPr>
              <w:widowControl w:val="0"/>
              <w:autoSpaceDE w:val="0"/>
              <w:autoSpaceDN w:val="0"/>
              <w:adjustRightInd w:val="0"/>
              <w:spacing w:line="239" w:lineRule="auto"/>
              <w:ind w:left="280"/>
            </w:pPr>
            <w:r w:rsidRPr="0025388D">
              <w:t>-тестирования;</w:t>
            </w:r>
          </w:p>
          <w:p w:rsidR="0025388D" w:rsidRPr="0025388D" w:rsidRDefault="0025388D" w:rsidP="0025388D">
            <w:pPr>
              <w:widowControl w:val="0"/>
              <w:autoSpaceDE w:val="0"/>
              <w:autoSpaceDN w:val="0"/>
              <w:adjustRightInd w:val="0"/>
              <w:spacing w:line="239" w:lineRule="auto"/>
              <w:ind w:left="280"/>
              <w:rPr>
                <w:b/>
              </w:rPr>
            </w:pPr>
          </w:p>
          <w:p w:rsidR="0025388D" w:rsidRPr="0025388D" w:rsidRDefault="0025388D" w:rsidP="0025388D">
            <w:pPr>
              <w:widowControl w:val="0"/>
              <w:autoSpaceDE w:val="0"/>
              <w:autoSpaceDN w:val="0"/>
              <w:adjustRightInd w:val="0"/>
              <w:spacing w:line="239" w:lineRule="auto"/>
              <w:ind w:left="280"/>
            </w:pPr>
            <w:r w:rsidRPr="0025388D">
              <w:t>-оценка результатов самостоятельной работы (докладов, рефератов, теоретической части проектов, учебных исследований и т.д.)</w:t>
            </w:r>
          </w:p>
          <w:p w:rsidR="0025388D" w:rsidRPr="0025388D" w:rsidRDefault="0025388D" w:rsidP="0025388D">
            <w:pPr>
              <w:widowControl w:val="0"/>
              <w:autoSpaceDE w:val="0"/>
              <w:autoSpaceDN w:val="0"/>
              <w:adjustRightInd w:val="0"/>
              <w:spacing w:line="239" w:lineRule="auto"/>
              <w:ind w:left="280"/>
              <w:rPr>
                <w:b/>
              </w:rPr>
            </w:pPr>
          </w:p>
          <w:p w:rsidR="0025388D" w:rsidRPr="0025388D" w:rsidRDefault="0025388D" w:rsidP="0025388D">
            <w:pPr>
              <w:widowControl w:val="0"/>
              <w:autoSpaceDE w:val="0"/>
              <w:autoSpaceDN w:val="0"/>
              <w:adjustRightInd w:val="0"/>
              <w:spacing w:line="239" w:lineRule="auto"/>
              <w:ind w:left="280"/>
              <w:rPr>
                <w:b/>
              </w:rPr>
            </w:pPr>
          </w:p>
          <w:p w:rsidR="0025388D" w:rsidRPr="0025388D" w:rsidRDefault="0025388D" w:rsidP="0025388D">
            <w:pPr>
              <w:widowControl w:val="0"/>
              <w:autoSpaceDE w:val="0"/>
              <w:autoSpaceDN w:val="0"/>
              <w:adjustRightInd w:val="0"/>
              <w:spacing w:line="239" w:lineRule="auto"/>
              <w:ind w:left="280"/>
              <w:rPr>
                <w:b/>
              </w:rPr>
            </w:pPr>
          </w:p>
          <w:p w:rsidR="0025388D" w:rsidRPr="0025388D" w:rsidRDefault="0025388D" w:rsidP="0025388D">
            <w:pPr>
              <w:widowControl w:val="0"/>
              <w:autoSpaceDE w:val="0"/>
              <w:autoSpaceDN w:val="0"/>
              <w:adjustRightInd w:val="0"/>
              <w:spacing w:line="239" w:lineRule="auto"/>
              <w:ind w:left="280"/>
              <w:rPr>
                <w:b/>
              </w:rPr>
            </w:pPr>
            <w:r w:rsidRPr="0025388D">
              <w:rPr>
                <w:b/>
              </w:rPr>
              <w:t>Промежуточная аттестация</w:t>
            </w:r>
          </w:p>
          <w:p w:rsidR="0025388D" w:rsidRPr="0025388D" w:rsidRDefault="0025388D" w:rsidP="0025388D">
            <w:pPr>
              <w:widowControl w:val="0"/>
              <w:autoSpaceDE w:val="0"/>
              <w:autoSpaceDN w:val="0"/>
              <w:adjustRightInd w:val="0"/>
              <w:spacing w:line="239" w:lineRule="auto"/>
              <w:ind w:left="280"/>
            </w:pPr>
            <w:r w:rsidRPr="0025388D">
              <w:t>в форме дифференцированного зачета в виде:</w:t>
            </w:r>
          </w:p>
          <w:p w:rsidR="0025388D" w:rsidRPr="0025388D" w:rsidRDefault="0025388D" w:rsidP="0025388D">
            <w:pPr>
              <w:widowControl w:val="0"/>
              <w:autoSpaceDE w:val="0"/>
              <w:autoSpaceDN w:val="0"/>
              <w:adjustRightInd w:val="0"/>
              <w:spacing w:line="239" w:lineRule="auto"/>
              <w:ind w:left="280"/>
            </w:pPr>
            <w:r w:rsidRPr="0025388D">
              <w:t>-письменных/ устных ответов,</w:t>
            </w:r>
          </w:p>
          <w:p w:rsidR="0025388D" w:rsidRPr="0025388D" w:rsidRDefault="0025388D" w:rsidP="0025388D">
            <w:pPr>
              <w:widowControl w:val="0"/>
              <w:autoSpaceDE w:val="0"/>
              <w:autoSpaceDN w:val="0"/>
              <w:adjustRightInd w:val="0"/>
              <w:spacing w:line="239" w:lineRule="auto"/>
              <w:ind w:left="280"/>
            </w:pPr>
            <w:r w:rsidRPr="0025388D">
              <w:t>-тестирования</w:t>
            </w:r>
          </w:p>
        </w:tc>
      </w:tr>
    </w:tbl>
    <w:p w:rsidR="0025388D" w:rsidRPr="0025388D" w:rsidRDefault="0025388D" w:rsidP="0025388D">
      <w:pPr>
        <w:widowControl w:val="0"/>
        <w:autoSpaceDE w:val="0"/>
        <w:autoSpaceDN w:val="0"/>
        <w:adjustRightInd w:val="0"/>
        <w:spacing w:line="239" w:lineRule="auto"/>
        <w:ind w:left="280"/>
        <w:sectPr w:rsidR="0025388D" w:rsidRPr="0025388D" w:rsidSect="00F10AB4">
          <w:pgSz w:w="11910" w:h="16840"/>
          <w:pgMar w:top="1134" w:right="850" w:bottom="1134" w:left="1701" w:header="0" w:footer="1215" w:gutter="0"/>
          <w:cols w:space="720"/>
        </w:sectPr>
      </w:pPr>
    </w:p>
    <w:p w:rsidR="007B2C75" w:rsidRDefault="007B2C75" w:rsidP="0061383B">
      <w:pPr>
        <w:jc w:val="center"/>
      </w:pPr>
    </w:p>
    <w:p w:rsidR="007B2C75" w:rsidRDefault="007B2C75" w:rsidP="0061383B">
      <w:pPr>
        <w:jc w:val="center"/>
      </w:pPr>
    </w:p>
    <w:p w:rsidR="007B2C75" w:rsidRDefault="007B2C75" w:rsidP="0061383B">
      <w:pPr>
        <w:jc w:val="center"/>
      </w:pPr>
    </w:p>
    <w:p w:rsidR="007B2C75" w:rsidRDefault="007B2C75" w:rsidP="0061383B">
      <w:pPr>
        <w:jc w:val="center"/>
      </w:pPr>
    </w:p>
    <w:p w:rsidR="007B2C75" w:rsidRDefault="007B2C75" w:rsidP="0061383B">
      <w:pPr>
        <w:jc w:val="center"/>
      </w:pPr>
    </w:p>
    <w:p w:rsidR="007B2C75" w:rsidRDefault="007B2C75" w:rsidP="0061383B">
      <w:pPr>
        <w:jc w:val="center"/>
      </w:pPr>
    </w:p>
    <w:p w:rsidR="0061383B" w:rsidRPr="00CB65FB" w:rsidRDefault="00AE1C12" w:rsidP="0061383B">
      <w:pPr>
        <w:jc w:val="center"/>
        <w:rPr>
          <w:b/>
          <w:bCs/>
        </w:rPr>
      </w:pPr>
      <w:r w:rsidRPr="00AE1C12">
        <w:rPr>
          <w:b/>
        </w:rPr>
        <w:t>7</w:t>
      </w:r>
      <w:r w:rsidR="0061383B" w:rsidRPr="00AE1C12">
        <w:rPr>
          <w:b/>
          <w:bCs/>
          <w:color w:val="333333"/>
        </w:rPr>
        <w:t>.</w:t>
      </w:r>
      <w:r w:rsidR="0061383B" w:rsidRPr="00CB65FB">
        <w:rPr>
          <w:color w:val="333333"/>
        </w:rPr>
        <w:t xml:space="preserve"> </w:t>
      </w:r>
      <w:r w:rsidR="0061383B"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25388D">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0AB4" w:rsidRDefault="00F10AB4" w:rsidP="00A709E1">
      <w:r>
        <w:separator/>
      </w:r>
    </w:p>
  </w:endnote>
  <w:endnote w:type="continuationSeparator" w:id="1">
    <w:p w:rsidR="00F10AB4" w:rsidRDefault="00F10AB4"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panose1 w:val="00000000000000000000"/>
    <w:charset w:val="CC"/>
    <w:family w:val="roman"/>
    <w:notTrueType/>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06219"/>
      <w:docPartObj>
        <w:docPartGallery w:val="Page Numbers (Bottom of Page)"/>
        <w:docPartUnique/>
      </w:docPartObj>
    </w:sdtPr>
    <w:sdtContent>
      <w:p w:rsidR="00F10AB4" w:rsidRDefault="003E5B7E">
        <w:pPr>
          <w:pStyle w:val="af"/>
          <w:jc w:val="right"/>
        </w:pPr>
        <w:fldSimple w:instr=" PAGE   \* MERGEFORMAT ">
          <w:r w:rsidR="001916AA">
            <w:rPr>
              <w:noProof/>
            </w:rPr>
            <w:t>3</w:t>
          </w:r>
        </w:fldSimple>
      </w:p>
    </w:sdtContent>
  </w:sdt>
  <w:p w:rsidR="00F10AB4" w:rsidRDefault="00F10AB4">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AB4" w:rsidRDefault="00F10AB4">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AB4" w:rsidRDefault="003E5B7E">
    <w:pPr>
      <w:pStyle w:val="a8"/>
      <w:spacing w:line="14" w:lineRule="auto"/>
      <w:rPr>
        <w:sz w:val="19"/>
      </w:rPr>
    </w:pPr>
    <w:r w:rsidRPr="003E5B7E">
      <w:rPr>
        <w:noProof/>
      </w:rPr>
      <w:pict>
        <v:shapetype id="_x0000_t202" coordsize="21600,21600" o:spt="202" path="m,l,21600r21600,l21600,xe">
          <v:stroke joinstyle="miter"/>
          <v:path gradientshapeok="t" o:connecttype="rect"/>
        </v:shapetype>
        <v:shape id="Text Box 3" o:spid="_x0000_s2050" type="#_x0000_t202" style="position:absolute;margin-left:531.95pt;margin-top:766.15pt;width:24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" filled="f" stroked="f">
          <v:textbox style="mso-next-textbox:#Text Box 3" inset="0,0,0,0">
            <w:txbxContent>
              <w:p w:rsidR="00F10AB4" w:rsidRDefault="003E5B7E">
                <w:pPr>
                  <w:pStyle w:val="a8"/>
                  <w:spacing w:before="10"/>
                  <w:ind w:left="60"/>
                </w:pPr>
                <w:r>
                  <w:rPr>
                    <w:noProof/>
                  </w:rPr>
                  <w:fldChar w:fldCharType="begin"/>
                </w:r>
                <w:r w:rsidR="00F10AB4">
                  <w:rPr>
                    <w:noProof/>
                  </w:rPr>
                  <w:instrText xml:space="preserve"> PAGE </w:instrText>
                </w:r>
                <w:r>
                  <w:rPr>
                    <w:noProof/>
                  </w:rPr>
                  <w:fldChar w:fldCharType="separate"/>
                </w:r>
                <w:r w:rsidR="001916AA">
                  <w:rPr>
                    <w:noProof/>
                  </w:rPr>
                  <w:t>12</w:t>
                </w:r>
                <w:r>
                  <w:rPr>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0AB4" w:rsidRDefault="00F10AB4" w:rsidP="00A709E1">
      <w:r>
        <w:separator/>
      </w:r>
    </w:p>
  </w:footnote>
  <w:footnote w:type="continuationSeparator" w:id="1">
    <w:p w:rsidR="00F10AB4" w:rsidRDefault="00F10AB4" w:rsidP="00A709E1">
      <w:r>
        <w:continuationSeparator/>
      </w:r>
    </w:p>
  </w:footnote>
  <w:footnote w:id="2">
    <w:p w:rsidR="00F10AB4" w:rsidRPr="00382883" w:rsidRDefault="00F10AB4" w:rsidP="00374244">
      <w:pPr>
        <w:pStyle w:val="aa"/>
      </w:pPr>
      <w:r w:rsidRPr="008D3A61">
        <w:rPr>
          <w:rStyle w:val="afe"/>
        </w:rPr>
        <w:footnoteRef/>
      </w:r>
      <w:r w:rsidRPr="008D3A61">
        <w:t xml:space="preserve"> В ходе оценивания могут быть учтены личностные результаты.</w:t>
      </w:r>
    </w:p>
  </w:footnote>
  <w:footnote w:id="3">
    <w:p w:rsidR="00F10AB4" w:rsidRPr="00721591" w:rsidRDefault="00F10AB4" w:rsidP="00374244">
      <w:pPr>
        <w:pStyle w:val="aa"/>
      </w:pPr>
      <w:r>
        <w:rPr>
          <w:rStyle w:val="afe"/>
        </w:rPr>
        <w:footnoteRef/>
      </w:r>
      <w:r w:rsidRPr="00721591">
        <w:t xml:space="preserve"> </w:t>
      </w:r>
      <w:proofErr w:type="gramStart"/>
      <w:r w:rsidRPr="00721591">
        <w:t>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для выполнения заданий самостоятельной работы обучающихся, предусмотренным тематическим планом и содержанием учебной дисциплины</w:t>
      </w:r>
      <w:r>
        <w:t>.</w:t>
      </w:r>
      <w:proofErr w:type="gramEnd"/>
    </w:p>
  </w:footnote>
  <w:footnote w:id="4">
    <w:p w:rsidR="00F10AB4" w:rsidRPr="00475FC2" w:rsidRDefault="00F10AB4" w:rsidP="0025388D">
      <w:pPr>
        <w:pStyle w:val="aa"/>
      </w:pPr>
      <w:r>
        <w:rPr>
          <w:rStyle w:val="afe"/>
        </w:rPr>
        <w:footnoteRef/>
      </w:r>
      <w:r w:rsidRPr="00475FC2">
        <w:t xml:space="preserve"> </w:t>
      </w:r>
      <w:r>
        <w:t>В соответствии с Приложением 3 ПООП.</w:t>
      </w:r>
    </w:p>
  </w:footnote>
  <w:footnote w:id="5">
    <w:p w:rsidR="00F10AB4" w:rsidRPr="00382883" w:rsidRDefault="00F10AB4" w:rsidP="0025388D">
      <w:pPr>
        <w:pStyle w:val="aa"/>
      </w:pPr>
      <w:r w:rsidRPr="000E1ABE">
        <w:rPr>
          <w:rStyle w:val="afe"/>
        </w:rPr>
        <w:footnoteRef/>
      </w:r>
      <w:r w:rsidRPr="000E1ABE">
        <w:t xml:space="preserve"> В ходе оценивания могут быть учтены личностные результаты.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AB4" w:rsidRDefault="00F10AB4">
    <w:pPr>
      <w:pStyle w:val="ad"/>
      <w:jc w:val="right"/>
    </w:pPr>
  </w:p>
  <w:p w:rsidR="00F10AB4" w:rsidRDefault="00F10AB4">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AB4" w:rsidRDefault="003E5B7E">
    <w:pPr>
      <w:pStyle w:val="ad"/>
      <w:framePr w:wrap="around" w:vAnchor="text" w:hAnchor="margin" w:xAlign="right" w:y="1"/>
      <w:rPr>
        <w:rStyle w:val="af9"/>
      </w:rPr>
    </w:pPr>
    <w:r>
      <w:rPr>
        <w:rStyle w:val="af9"/>
      </w:rPr>
      <w:fldChar w:fldCharType="begin"/>
    </w:r>
    <w:r w:rsidR="00F10AB4">
      <w:rPr>
        <w:rStyle w:val="af9"/>
      </w:rPr>
      <w:instrText xml:space="preserve">PAGE  </w:instrText>
    </w:r>
    <w:r>
      <w:rPr>
        <w:rStyle w:val="af9"/>
      </w:rPr>
      <w:fldChar w:fldCharType="end"/>
    </w:r>
  </w:p>
  <w:p w:rsidR="00F10AB4" w:rsidRDefault="00F10AB4">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AB4" w:rsidRDefault="00F10AB4">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84578D4"/>
    <w:multiLevelType w:val="hybridMultilevel"/>
    <w:tmpl w:val="747637D4"/>
    <w:lvl w:ilvl="0" w:tplc="44C0EF10">
      <w:numFmt w:val="bullet"/>
      <w:lvlText w:val="-"/>
      <w:lvlJc w:val="left"/>
      <w:pPr>
        <w:ind w:left="106" w:hanging="334"/>
      </w:pPr>
      <w:rPr>
        <w:rFonts w:ascii="Times New Roman" w:eastAsia="Times New Roman" w:hAnsi="Times New Roman" w:cs="Times New Roman" w:hint="default"/>
        <w:w w:val="99"/>
        <w:sz w:val="24"/>
        <w:szCs w:val="24"/>
        <w:lang w:val="ru-RU" w:eastAsia="en-US" w:bidi="ar-SA"/>
      </w:rPr>
    </w:lvl>
    <w:lvl w:ilvl="1" w:tplc="C8E693D4">
      <w:numFmt w:val="bullet"/>
      <w:lvlText w:val="•"/>
      <w:lvlJc w:val="left"/>
      <w:pPr>
        <w:ind w:left="504" w:hanging="334"/>
      </w:pPr>
      <w:rPr>
        <w:rFonts w:hint="default"/>
        <w:lang w:val="ru-RU" w:eastAsia="en-US" w:bidi="ar-SA"/>
      </w:rPr>
    </w:lvl>
    <w:lvl w:ilvl="2" w:tplc="B498C406">
      <w:numFmt w:val="bullet"/>
      <w:lvlText w:val="•"/>
      <w:lvlJc w:val="left"/>
      <w:pPr>
        <w:ind w:left="909" w:hanging="334"/>
      </w:pPr>
      <w:rPr>
        <w:rFonts w:hint="default"/>
        <w:lang w:val="ru-RU" w:eastAsia="en-US" w:bidi="ar-SA"/>
      </w:rPr>
    </w:lvl>
    <w:lvl w:ilvl="3" w:tplc="D188E2E6">
      <w:numFmt w:val="bullet"/>
      <w:lvlText w:val="•"/>
      <w:lvlJc w:val="left"/>
      <w:pPr>
        <w:ind w:left="1314" w:hanging="334"/>
      </w:pPr>
      <w:rPr>
        <w:rFonts w:hint="default"/>
        <w:lang w:val="ru-RU" w:eastAsia="en-US" w:bidi="ar-SA"/>
      </w:rPr>
    </w:lvl>
    <w:lvl w:ilvl="4" w:tplc="1436D7EE">
      <w:numFmt w:val="bullet"/>
      <w:lvlText w:val="•"/>
      <w:lvlJc w:val="left"/>
      <w:pPr>
        <w:ind w:left="1719" w:hanging="334"/>
      </w:pPr>
      <w:rPr>
        <w:rFonts w:hint="default"/>
        <w:lang w:val="ru-RU" w:eastAsia="en-US" w:bidi="ar-SA"/>
      </w:rPr>
    </w:lvl>
    <w:lvl w:ilvl="5" w:tplc="525054BA">
      <w:numFmt w:val="bullet"/>
      <w:lvlText w:val="•"/>
      <w:lvlJc w:val="left"/>
      <w:pPr>
        <w:ind w:left="2124" w:hanging="334"/>
      </w:pPr>
      <w:rPr>
        <w:rFonts w:hint="default"/>
        <w:lang w:val="ru-RU" w:eastAsia="en-US" w:bidi="ar-SA"/>
      </w:rPr>
    </w:lvl>
    <w:lvl w:ilvl="6" w:tplc="D8503146">
      <w:numFmt w:val="bullet"/>
      <w:lvlText w:val="•"/>
      <w:lvlJc w:val="left"/>
      <w:pPr>
        <w:ind w:left="2528" w:hanging="334"/>
      </w:pPr>
      <w:rPr>
        <w:rFonts w:hint="default"/>
        <w:lang w:val="ru-RU" w:eastAsia="en-US" w:bidi="ar-SA"/>
      </w:rPr>
    </w:lvl>
    <w:lvl w:ilvl="7" w:tplc="B580846A">
      <w:numFmt w:val="bullet"/>
      <w:lvlText w:val="•"/>
      <w:lvlJc w:val="left"/>
      <w:pPr>
        <w:ind w:left="2933" w:hanging="334"/>
      </w:pPr>
      <w:rPr>
        <w:rFonts w:hint="default"/>
        <w:lang w:val="ru-RU" w:eastAsia="en-US" w:bidi="ar-SA"/>
      </w:rPr>
    </w:lvl>
    <w:lvl w:ilvl="8" w:tplc="57EC5DFA">
      <w:numFmt w:val="bullet"/>
      <w:lvlText w:val="•"/>
      <w:lvlJc w:val="left"/>
      <w:pPr>
        <w:ind w:left="3338" w:hanging="334"/>
      </w:pPr>
      <w:rPr>
        <w:rFonts w:hint="default"/>
        <w:lang w:val="ru-RU" w:eastAsia="en-US" w:bidi="ar-SA"/>
      </w:rPr>
    </w:lvl>
  </w:abstractNum>
  <w:abstractNum w:abstractNumId="23">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7">
    <w:nsid w:val="297224F9"/>
    <w:multiLevelType w:val="multilevel"/>
    <w:tmpl w:val="EBC0A4EC"/>
    <w:lvl w:ilvl="0">
      <w:start w:val="3"/>
      <w:numFmt w:val="decimal"/>
      <w:lvlText w:val="%1"/>
      <w:lvlJc w:val="left"/>
      <w:pPr>
        <w:ind w:left="1086" w:hanging="360"/>
      </w:pPr>
      <w:rPr>
        <w:rFonts w:hint="default"/>
        <w:lang w:val="ru-RU" w:eastAsia="en-US" w:bidi="ar-SA"/>
      </w:rPr>
    </w:lvl>
    <w:lvl w:ilvl="1">
      <w:start w:val="2"/>
      <w:numFmt w:val="decimal"/>
      <w:lvlText w:val="%1.%2"/>
      <w:lvlJc w:val="left"/>
      <w:pPr>
        <w:ind w:left="1086" w:hanging="36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718" w:hanging="1056"/>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543" w:hanging="1056"/>
      </w:pPr>
      <w:rPr>
        <w:rFonts w:hint="default"/>
        <w:lang w:val="ru-RU" w:eastAsia="en-US" w:bidi="ar-SA"/>
      </w:rPr>
    </w:lvl>
    <w:lvl w:ilvl="4">
      <w:numFmt w:val="bullet"/>
      <w:lvlText w:val="•"/>
      <w:lvlJc w:val="left"/>
      <w:pPr>
        <w:ind w:left="4455" w:hanging="1056"/>
      </w:pPr>
      <w:rPr>
        <w:rFonts w:hint="default"/>
        <w:lang w:val="ru-RU" w:eastAsia="en-US" w:bidi="ar-SA"/>
      </w:rPr>
    </w:lvl>
    <w:lvl w:ilvl="5">
      <w:numFmt w:val="bullet"/>
      <w:lvlText w:val="•"/>
      <w:lvlJc w:val="left"/>
      <w:pPr>
        <w:ind w:left="5367" w:hanging="1056"/>
      </w:pPr>
      <w:rPr>
        <w:rFonts w:hint="default"/>
        <w:lang w:val="ru-RU" w:eastAsia="en-US" w:bidi="ar-SA"/>
      </w:rPr>
    </w:lvl>
    <w:lvl w:ilvl="6">
      <w:numFmt w:val="bullet"/>
      <w:lvlText w:val="•"/>
      <w:lvlJc w:val="left"/>
      <w:pPr>
        <w:ind w:left="6279" w:hanging="1056"/>
      </w:pPr>
      <w:rPr>
        <w:rFonts w:hint="default"/>
        <w:lang w:val="ru-RU" w:eastAsia="en-US" w:bidi="ar-SA"/>
      </w:rPr>
    </w:lvl>
    <w:lvl w:ilvl="7">
      <w:numFmt w:val="bullet"/>
      <w:lvlText w:val="•"/>
      <w:lvlJc w:val="left"/>
      <w:pPr>
        <w:ind w:left="7190" w:hanging="1056"/>
      </w:pPr>
      <w:rPr>
        <w:rFonts w:hint="default"/>
        <w:lang w:val="ru-RU" w:eastAsia="en-US" w:bidi="ar-SA"/>
      </w:rPr>
    </w:lvl>
    <w:lvl w:ilvl="8">
      <w:numFmt w:val="bullet"/>
      <w:lvlText w:val="•"/>
      <w:lvlJc w:val="left"/>
      <w:pPr>
        <w:ind w:left="8102" w:hanging="1056"/>
      </w:pPr>
      <w:rPr>
        <w:rFonts w:hint="default"/>
        <w:lang w:val="ru-RU" w:eastAsia="en-US" w:bidi="ar-SA"/>
      </w:rPr>
    </w:lvl>
  </w:abstractNum>
  <w:abstractNum w:abstractNumId="28">
    <w:nsid w:val="2ABB7119"/>
    <w:multiLevelType w:val="hybridMultilevel"/>
    <w:tmpl w:val="5E649812"/>
    <w:lvl w:ilvl="0" w:tplc="53AAFDC2">
      <w:start w:val="1"/>
      <w:numFmt w:val="decimal"/>
      <w:lvlText w:val="%1."/>
      <w:lvlJc w:val="left"/>
      <w:pPr>
        <w:ind w:left="729" w:hanging="428"/>
      </w:pPr>
      <w:rPr>
        <w:rFonts w:ascii="Times New Roman" w:eastAsia="Times New Roman" w:hAnsi="Times New Roman" w:cs="Times New Roman" w:hint="default"/>
        <w:w w:val="100"/>
        <w:sz w:val="24"/>
        <w:szCs w:val="24"/>
        <w:lang w:val="ru-RU" w:eastAsia="en-US" w:bidi="ar-SA"/>
      </w:rPr>
    </w:lvl>
    <w:lvl w:ilvl="1" w:tplc="C25CE304">
      <w:numFmt w:val="bullet"/>
      <w:lvlText w:val="•"/>
      <w:lvlJc w:val="left"/>
      <w:pPr>
        <w:ind w:left="1640" w:hanging="428"/>
      </w:pPr>
      <w:rPr>
        <w:rFonts w:hint="default"/>
        <w:lang w:val="ru-RU" w:eastAsia="en-US" w:bidi="ar-SA"/>
      </w:rPr>
    </w:lvl>
    <w:lvl w:ilvl="2" w:tplc="B748EB6C">
      <w:numFmt w:val="bullet"/>
      <w:lvlText w:val="•"/>
      <w:lvlJc w:val="left"/>
      <w:pPr>
        <w:ind w:left="2561" w:hanging="428"/>
      </w:pPr>
      <w:rPr>
        <w:rFonts w:hint="default"/>
        <w:lang w:val="ru-RU" w:eastAsia="en-US" w:bidi="ar-SA"/>
      </w:rPr>
    </w:lvl>
    <w:lvl w:ilvl="3" w:tplc="50A2A730">
      <w:numFmt w:val="bullet"/>
      <w:lvlText w:val="•"/>
      <w:lvlJc w:val="left"/>
      <w:pPr>
        <w:ind w:left="3481" w:hanging="428"/>
      </w:pPr>
      <w:rPr>
        <w:rFonts w:hint="default"/>
        <w:lang w:val="ru-RU" w:eastAsia="en-US" w:bidi="ar-SA"/>
      </w:rPr>
    </w:lvl>
    <w:lvl w:ilvl="4" w:tplc="7076E9F0">
      <w:numFmt w:val="bullet"/>
      <w:lvlText w:val="•"/>
      <w:lvlJc w:val="left"/>
      <w:pPr>
        <w:ind w:left="4402" w:hanging="428"/>
      </w:pPr>
      <w:rPr>
        <w:rFonts w:hint="default"/>
        <w:lang w:val="ru-RU" w:eastAsia="en-US" w:bidi="ar-SA"/>
      </w:rPr>
    </w:lvl>
    <w:lvl w:ilvl="5" w:tplc="64DEFFE0">
      <w:numFmt w:val="bullet"/>
      <w:lvlText w:val="•"/>
      <w:lvlJc w:val="left"/>
      <w:pPr>
        <w:ind w:left="5323" w:hanging="428"/>
      </w:pPr>
      <w:rPr>
        <w:rFonts w:hint="default"/>
        <w:lang w:val="ru-RU" w:eastAsia="en-US" w:bidi="ar-SA"/>
      </w:rPr>
    </w:lvl>
    <w:lvl w:ilvl="6" w:tplc="CB064554">
      <w:numFmt w:val="bullet"/>
      <w:lvlText w:val="•"/>
      <w:lvlJc w:val="left"/>
      <w:pPr>
        <w:ind w:left="6243" w:hanging="428"/>
      </w:pPr>
      <w:rPr>
        <w:rFonts w:hint="default"/>
        <w:lang w:val="ru-RU" w:eastAsia="en-US" w:bidi="ar-SA"/>
      </w:rPr>
    </w:lvl>
    <w:lvl w:ilvl="7" w:tplc="2A8A5D9E">
      <w:numFmt w:val="bullet"/>
      <w:lvlText w:val="•"/>
      <w:lvlJc w:val="left"/>
      <w:pPr>
        <w:ind w:left="7164" w:hanging="428"/>
      </w:pPr>
      <w:rPr>
        <w:rFonts w:hint="default"/>
        <w:lang w:val="ru-RU" w:eastAsia="en-US" w:bidi="ar-SA"/>
      </w:rPr>
    </w:lvl>
    <w:lvl w:ilvl="8" w:tplc="1374C958">
      <w:numFmt w:val="bullet"/>
      <w:lvlText w:val="•"/>
      <w:lvlJc w:val="left"/>
      <w:pPr>
        <w:ind w:left="8085" w:hanging="428"/>
      </w:pPr>
      <w:rPr>
        <w:rFonts w:hint="default"/>
        <w:lang w:val="ru-RU" w:eastAsia="en-US" w:bidi="ar-SA"/>
      </w:rPr>
    </w:lvl>
  </w:abstractNum>
  <w:abstractNum w:abstractNumId="29">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4C8263DB"/>
    <w:multiLevelType w:val="multilevel"/>
    <w:tmpl w:val="99A847A6"/>
    <w:lvl w:ilvl="0">
      <w:start w:val="5"/>
      <w:numFmt w:val="decimal"/>
      <w:lvlText w:val="%1."/>
      <w:lvlJc w:val="left"/>
      <w:pPr>
        <w:ind w:left="342" w:hanging="240"/>
      </w:pPr>
      <w:rPr>
        <w:rFonts w:hint="default"/>
        <w:b/>
        <w:bCs/>
        <w:i w:val="0"/>
        <w:iCs/>
        <w:w w:val="100"/>
        <w:lang w:val="ru-RU" w:eastAsia="en-US" w:bidi="ar-SA"/>
      </w:rPr>
    </w:lvl>
    <w:lvl w:ilvl="1">
      <w:start w:val="1"/>
      <w:numFmt w:val="decimal"/>
      <w:lvlText w:val="%1.%2."/>
      <w:lvlJc w:val="left"/>
      <w:pPr>
        <w:ind w:left="302" w:hanging="420"/>
      </w:pPr>
      <w:rPr>
        <w:rFonts w:hint="default"/>
        <w:w w:val="100"/>
        <w:lang w:val="ru-RU" w:eastAsia="en-US" w:bidi="ar-SA"/>
      </w:rPr>
    </w:lvl>
    <w:lvl w:ilvl="2">
      <w:numFmt w:val="bullet"/>
      <w:lvlText w:val="•"/>
      <w:lvlJc w:val="left"/>
      <w:pPr>
        <w:ind w:left="760" w:hanging="420"/>
      </w:pPr>
      <w:rPr>
        <w:rFonts w:hint="default"/>
        <w:lang w:val="ru-RU" w:eastAsia="en-US" w:bidi="ar-SA"/>
      </w:rPr>
    </w:lvl>
    <w:lvl w:ilvl="3">
      <w:numFmt w:val="bullet"/>
      <w:lvlText w:val="•"/>
      <w:lvlJc w:val="left"/>
      <w:pPr>
        <w:ind w:left="1905" w:hanging="420"/>
      </w:pPr>
      <w:rPr>
        <w:rFonts w:hint="default"/>
        <w:lang w:val="ru-RU" w:eastAsia="en-US" w:bidi="ar-SA"/>
      </w:rPr>
    </w:lvl>
    <w:lvl w:ilvl="4">
      <w:numFmt w:val="bullet"/>
      <w:lvlText w:val="•"/>
      <w:lvlJc w:val="left"/>
      <w:pPr>
        <w:ind w:left="3051" w:hanging="420"/>
      </w:pPr>
      <w:rPr>
        <w:rFonts w:hint="default"/>
        <w:lang w:val="ru-RU" w:eastAsia="en-US" w:bidi="ar-SA"/>
      </w:rPr>
    </w:lvl>
    <w:lvl w:ilvl="5">
      <w:numFmt w:val="bullet"/>
      <w:lvlText w:val="•"/>
      <w:lvlJc w:val="left"/>
      <w:pPr>
        <w:ind w:left="4197" w:hanging="420"/>
      </w:pPr>
      <w:rPr>
        <w:rFonts w:hint="default"/>
        <w:lang w:val="ru-RU" w:eastAsia="en-US" w:bidi="ar-SA"/>
      </w:rPr>
    </w:lvl>
    <w:lvl w:ilvl="6">
      <w:numFmt w:val="bullet"/>
      <w:lvlText w:val="•"/>
      <w:lvlJc w:val="left"/>
      <w:pPr>
        <w:ind w:left="5343" w:hanging="420"/>
      </w:pPr>
      <w:rPr>
        <w:rFonts w:hint="default"/>
        <w:lang w:val="ru-RU" w:eastAsia="en-US" w:bidi="ar-SA"/>
      </w:rPr>
    </w:lvl>
    <w:lvl w:ilvl="7">
      <w:numFmt w:val="bullet"/>
      <w:lvlText w:val="•"/>
      <w:lvlJc w:val="left"/>
      <w:pPr>
        <w:ind w:left="6489" w:hanging="420"/>
      </w:pPr>
      <w:rPr>
        <w:rFonts w:hint="default"/>
        <w:lang w:val="ru-RU" w:eastAsia="en-US" w:bidi="ar-SA"/>
      </w:rPr>
    </w:lvl>
    <w:lvl w:ilvl="8">
      <w:numFmt w:val="bullet"/>
      <w:lvlText w:val="•"/>
      <w:lvlJc w:val="left"/>
      <w:pPr>
        <w:ind w:left="7634" w:hanging="420"/>
      </w:pPr>
      <w:rPr>
        <w:rFonts w:hint="default"/>
        <w:lang w:val="ru-RU" w:eastAsia="en-US" w:bidi="ar-SA"/>
      </w:rPr>
    </w:lvl>
  </w:abstractNum>
  <w:abstractNum w:abstractNumId="32">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3">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5">
    <w:nsid w:val="61E256EB"/>
    <w:multiLevelType w:val="hybridMultilevel"/>
    <w:tmpl w:val="5E649812"/>
    <w:lvl w:ilvl="0" w:tplc="53AAFDC2">
      <w:start w:val="1"/>
      <w:numFmt w:val="decimal"/>
      <w:lvlText w:val="%1."/>
      <w:lvlJc w:val="left"/>
      <w:pPr>
        <w:ind w:left="729" w:hanging="428"/>
      </w:pPr>
      <w:rPr>
        <w:rFonts w:ascii="Times New Roman" w:eastAsia="Times New Roman" w:hAnsi="Times New Roman" w:cs="Times New Roman" w:hint="default"/>
        <w:w w:val="100"/>
        <w:sz w:val="24"/>
        <w:szCs w:val="24"/>
        <w:lang w:val="ru-RU" w:eastAsia="en-US" w:bidi="ar-SA"/>
      </w:rPr>
    </w:lvl>
    <w:lvl w:ilvl="1" w:tplc="C25CE304">
      <w:numFmt w:val="bullet"/>
      <w:lvlText w:val="•"/>
      <w:lvlJc w:val="left"/>
      <w:pPr>
        <w:ind w:left="1640" w:hanging="428"/>
      </w:pPr>
      <w:rPr>
        <w:rFonts w:hint="default"/>
        <w:lang w:val="ru-RU" w:eastAsia="en-US" w:bidi="ar-SA"/>
      </w:rPr>
    </w:lvl>
    <w:lvl w:ilvl="2" w:tplc="B748EB6C">
      <w:numFmt w:val="bullet"/>
      <w:lvlText w:val="•"/>
      <w:lvlJc w:val="left"/>
      <w:pPr>
        <w:ind w:left="2561" w:hanging="428"/>
      </w:pPr>
      <w:rPr>
        <w:rFonts w:hint="default"/>
        <w:lang w:val="ru-RU" w:eastAsia="en-US" w:bidi="ar-SA"/>
      </w:rPr>
    </w:lvl>
    <w:lvl w:ilvl="3" w:tplc="50A2A730">
      <w:numFmt w:val="bullet"/>
      <w:lvlText w:val="•"/>
      <w:lvlJc w:val="left"/>
      <w:pPr>
        <w:ind w:left="3481" w:hanging="428"/>
      </w:pPr>
      <w:rPr>
        <w:rFonts w:hint="default"/>
        <w:lang w:val="ru-RU" w:eastAsia="en-US" w:bidi="ar-SA"/>
      </w:rPr>
    </w:lvl>
    <w:lvl w:ilvl="4" w:tplc="7076E9F0">
      <w:numFmt w:val="bullet"/>
      <w:lvlText w:val="•"/>
      <w:lvlJc w:val="left"/>
      <w:pPr>
        <w:ind w:left="4402" w:hanging="428"/>
      </w:pPr>
      <w:rPr>
        <w:rFonts w:hint="default"/>
        <w:lang w:val="ru-RU" w:eastAsia="en-US" w:bidi="ar-SA"/>
      </w:rPr>
    </w:lvl>
    <w:lvl w:ilvl="5" w:tplc="64DEFFE0">
      <w:numFmt w:val="bullet"/>
      <w:lvlText w:val="•"/>
      <w:lvlJc w:val="left"/>
      <w:pPr>
        <w:ind w:left="5323" w:hanging="428"/>
      </w:pPr>
      <w:rPr>
        <w:rFonts w:hint="default"/>
        <w:lang w:val="ru-RU" w:eastAsia="en-US" w:bidi="ar-SA"/>
      </w:rPr>
    </w:lvl>
    <w:lvl w:ilvl="6" w:tplc="CB064554">
      <w:numFmt w:val="bullet"/>
      <w:lvlText w:val="•"/>
      <w:lvlJc w:val="left"/>
      <w:pPr>
        <w:ind w:left="6243" w:hanging="428"/>
      </w:pPr>
      <w:rPr>
        <w:rFonts w:hint="default"/>
        <w:lang w:val="ru-RU" w:eastAsia="en-US" w:bidi="ar-SA"/>
      </w:rPr>
    </w:lvl>
    <w:lvl w:ilvl="7" w:tplc="2A8A5D9E">
      <w:numFmt w:val="bullet"/>
      <w:lvlText w:val="•"/>
      <w:lvlJc w:val="left"/>
      <w:pPr>
        <w:ind w:left="7164" w:hanging="428"/>
      </w:pPr>
      <w:rPr>
        <w:rFonts w:hint="default"/>
        <w:lang w:val="ru-RU" w:eastAsia="en-US" w:bidi="ar-SA"/>
      </w:rPr>
    </w:lvl>
    <w:lvl w:ilvl="8" w:tplc="1374C958">
      <w:numFmt w:val="bullet"/>
      <w:lvlText w:val="•"/>
      <w:lvlJc w:val="left"/>
      <w:pPr>
        <w:ind w:left="8085" w:hanging="428"/>
      </w:pPr>
      <w:rPr>
        <w:rFonts w:hint="default"/>
        <w:lang w:val="ru-RU" w:eastAsia="en-US" w:bidi="ar-SA"/>
      </w:rPr>
    </w:lvl>
  </w:abstractNum>
  <w:abstractNum w:abstractNumId="36">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5F57962"/>
    <w:multiLevelType w:val="hybridMultilevel"/>
    <w:tmpl w:val="C85A9E30"/>
    <w:lvl w:ilvl="0" w:tplc="43C07A96">
      <w:numFmt w:val="bullet"/>
      <w:lvlText w:val="-"/>
      <w:lvlJc w:val="left"/>
      <w:pPr>
        <w:ind w:left="140" w:hanging="140"/>
      </w:pPr>
      <w:rPr>
        <w:rFonts w:ascii="Times New Roman" w:eastAsia="Times New Roman" w:hAnsi="Times New Roman" w:cs="Times New Roman" w:hint="default"/>
        <w:i/>
        <w:iCs/>
        <w:w w:val="99"/>
        <w:sz w:val="24"/>
        <w:szCs w:val="24"/>
        <w:lang w:val="ru-RU" w:eastAsia="en-US" w:bidi="ar-SA"/>
      </w:rPr>
    </w:lvl>
    <w:lvl w:ilvl="1" w:tplc="6700D62E">
      <w:numFmt w:val="bullet"/>
      <w:lvlText w:val="•"/>
      <w:lvlJc w:val="left"/>
      <w:pPr>
        <w:ind w:left="407" w:hanging="140"/>
      </w:pPr>
      <w:rPr>
        <w:rFonts w:hint="default"/>
        <w:lang w:val="ru-RU" w:eastAsia="en-US" w:bidi="ar-SA"/>
      </w:rPr>
    </w:lvl>
    <w:lvl w:ilvl="2" w:tplc="3CB2D192">
      <w:numFmt w:val="bullet"/>
      <w:lvlText w:val="•"/>
      <w:lvlJc w:val="left"/>
      <w:pPr>
        <w:ind w:left="675" w:hanging="140"/>
      </w:pPr>
      <w:rPr>
        <w:rFonts w:hint="default"/>
        <w:lang w:val="ru-RU" w:eastAsia="en-US" w:bidi="ar-SA"/>
      </w:rPr>
    </w:lvl>
    <w:lvl w:ilvl="3" w:tplc="58F043AE">
      <w:numFmt w:val="bullet"/>
      <w:lvlText w:val="•"/>
      <w:lvlJc w:val="left"/>
      <w:pPr>
        <w:ind w:left="943" w:hanging="140"/>
      </w:pPr>
      <w:rPr>
        <w:rFonts w:hint="default"/>
        <w:lang w:val="ru-RU" w:eastAsia="en-US" w:bidi="ar-SA"/>
      </w:rPr>
    </w:lvl>
    <w:lvl w:ilvl="4" w:tplc="CE6A4AF8">
      <w:numFmt w:val="bullet"/>
      <w:lvlText w:val="•"/>
      <w:lvlJc w:val="left"/>
      <w:pPr>
        <w:ind w:left="1211" w:hanging="140"/>
      </w:pPr>
      <w:rPr>
        <w:rFonts w:hint="default"/>
        <w:lang w:val="ru-RU" w:eastAsia="en-US" w:bidi="ar-SA"/>
      </w:rPr>
    </w:lvl>
    <w:lvl w:ilvl="5" w:tplc="8078FE0C">
      <w:numFmt w:val="bullet"/>
      <w:lvlText w:val="•"/>
      <w:lvlJc w:val="left"/>
      <w:pPr>
        <w:ind w:left="1479" w:hanging="140"/>
      </w:pPr>
      <w:rPr>
        <w:rFonts w:hint="default"/>
        <w:lang w:val="ru-RU" w:eastAsia="en-US" w:bidi="ar-SA"/>
      </w:rPr>
    </w:lvl>
    <w:lvl w:ilvl="6" w:tplc="9DBCA82E">
      <w:numFmt w:val="bullet"/>
      <w:lvlText w:val="•"/>
      <w:lvlJc w:val="left"/>
      <w:pPr>
        <w:ind w:left="1746" w:hanging="140"/>
      </w:pPr>
      <w:rPr>
        <w:rFonts w:hint="default"/>
        <w:lang w:val="ru-RU" w:eastAsia="en-US" w:bidi="ar-SA"/>
      </w:rPr>
    </w:lvl>
    <w:lvl w:ilvl="7" w:tplc="66729A8E">
      <w:numFmt w:val="bullet"/>
      <w:lvlText w:val="•"/>
      <w:lvlJc w:val="left"/>
      <w:pPr>
        <w:ind w:left="2014" w:hanging="140"/>
      </w:pPr>
      <w:rPr>
        <w:rFonts w:hint="default"/>
        <w:lang w:val="ru-RU" w:eastAsia="en-US" w:bidi="ar-SA"/>
      </w:rPr>
    </w:lvl>
    <w:lvl w:ilvl="8" w:tplc="AF9C778C">
      <w:numFmt w:val="bullet"/>
      <w:lvlText w:val="•"/>
      <w:lvlJc w:val="left"/>
      <w:pPr>
        <w:ind w:left="2282" w:hanging="140"/>
      </w:pPr>
      <w:rPr>
        <w:rFonts w:hint="default"/>
        <w:lang w:val="ru-RU" w:eastAsia="en-US" w:bidi="ar-SA"/>
      </w:rPr>
    </w:lvl>
  </w:abstractNum>
  <w:abstractNum w:abstractNumId="38">
    <w:nsid w:val="77154467"/>
    <w:multiLevelType w:val="hybridMultilevel"/>
    <w:tmpl w:val="6C3A7C7A"/>
    <w:lvl w:ilvl="0" w:tplc="A6EC5684">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9E6371F"/>
    <w:multiLevelType w:val="hybridMultilevel"/>
    <w:tmpl w:val="A8ECE69A"/>
    <w:lvl w:ilvl="0" w:tplc="22B278DC">
      <w:numFmt w:val="bullet"/>
      <w:lvlText w:val="-"/>
      <w:lvlJc w:val="left"/>
      <w:pPr>
        <w:ind w:left="107" w:hanging="168"/>
      </w:pPr>
      <w:rPr>
        <w:rFonts w:ascii="Times New Roman" w:eastAsia="Times New Roman" w:hAnsi="Times New Roman" w:cs="Times New Roman" w:hint="default"/>
        <w:w w:val="99"/>
        <w:sz w:val="24"/>
        <w:szCs w:val="24"/>
        <w:lang w:val="ru-RU" w:eastAsia="en-US" w:bidi="ar-SA"/>
      </w:rPr>
    </w:lvl>
    <w:lvl w:ilvl="1" w:tplc="1C682320">
      <w:numFmt w:val="bullet"/>
      <w:lvlText w:val="•"/>
      <w:lvlJc w:val="left"/>
      <w:pPr>
        <w:ind w:left="517" w:hanging="168"/>
      </w:pPr>
      <w:rPr>
        <w:rFonts w:hint="default"/>
        <w:lang w:val="ru-RU" w:eastAsia="en-US" w:bidi="ar-SA"/>
      </w:rPr>
    </w:lvl>
    <w:lvl w:ilvl="2" w:tplc="C6E82E2C">
      <w:numFmt w:val="bullet"/>
      <w:lvlText w:val="•"/>
      <w:lvlJc w:val="left"/>
      <w:pPr>
        <w:ind w:left="934" w:hanging="168"/>
      </w:pPr>
      <w:rPr>
        <w:rFonts w:hint="default"/>
        <w:lang w:val="ru-RU" w:eastAsia="en-US" w:bidi="ar-SA"/>
      </w:rPr>
    </w:lvl>
    <w:lvl w:ilvl="3" w:tplc="CFC095FE">
      <w:numFmt w:val="bullet"/>
      <w:lvlText w:val="•"/>
      <w:lvlJc w:val="left"/>
      <w:pPr>
        <w:ind w:left="1351" w:hanging="168"/>
      </w:pPr>
      <w:rPr>
        <w:rFonts w:hint="default"/>
        <w:lang w:val="ru-RU" w:eastAsia="en-US" w:bidi="ar-SA"/>
      </w:rPr>
    </w:lvl>
    <w:lvl w:ilvl="4" w:tplc="D300319C">
      <w:numFmt w:val="bullet"/>
      <w:lvlText w:val="•"/>
      <w:lvlJc w:val="left"/>
      <w:pPr>
        <w:ind w:left="1768" w:hanging="168"/>
      </w:pPr>
      <w:rPr>
        <w:rFonts w:hint="default"/>
        <w:lang w:val="ru-RU" w:eastAsia="en-US" w:bidi="ar-SA"/>
      </w:rPr>
    </w:lvl>
    <w:lvl w:ilvl="5" w:tplc="8C120700">
      <w:numFmt w:val="bullet"/>
      <w:lvlText w:val="•"/>
      <w:lvlJc w:val="left"/>
      <w:pPr>
        <w:ind w:left="2186" w:hanging="168"/>
      </w:pPr>
      <w:rPr>
        <w:rFonts w:hint="default"/>
        <w:lang w:val="ru-RU" w:eastAsia="en-US" w:bidi="ar-SA"/>
      </w:rPr>
    </w:lvl>
    <w:lvl w:ilvl="6" w:tplc="D8F84918">
      <w:numFmt w:val="bullet"/>
      <w:lvlText w:val="•"/>
      <w:lvlJc w:val="left"/>
      <w:pPr>
        <w:ind w:left="2603" w:hanging="168"/>
      </w:pPr>
      <w:rPr>
        <w:rFonts w:hint="default"/>
        <w:lang w:val="ru-RU" w:eastAsia="en-US" w:bidi="ar-SA"/>
      </w:rPr>
    </w:lvl>
    <w:lvl w:ilvl="7" w:tplc="8FD8B9C8">
      <w:numFmt w:val="bullet"/>
      <w:lvlText w:val="•"/>
      <w:lvlJc w:val="left"/>
      <w:pPr>
        <w:ind w:left="3020" w:hanging="168"/>
      </w:pPr>
      <w:rPr>
        <w:rFonts w:hint="default"/>
        <w:lang w:val="ru-RU" w:eastAsia="en-US" w:bidi="ar-SA"/>
      </w:rPr>
    </w:lvl>
    <w:lvl w:ilvl="8" w:tplc="A9AA5D3A">
      <w:numFmt w:val="bullet"/>
      <w:lvlText w:val="•"/>
      <w:lvlJc w:val="left"/>
      <w:pPr>
        <w:ind w:left="3437" w:hanging="168"/>
      </w:pPr>
      <w:rPr>
        <w:rFonts w:hint="default"/>
        <w:lang w:val="ru-RU" w:eastAsia="en-US" w:bidi="ar-SA"/>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24"/>
  </w:num>
  <w:num w:numId="4">
    <w:abstractNumId w:val="30"/>
  </w:num>
  <w:num w:numId="5">
    <w:abstractNumId w:val="26"/>
  </w:num>
  <w:num w:numId="6">
    <w:abstractNumId w:val="34"/>
  </w:num>
  <w:num w:numId="7">
    <w:abstractNumId w:val="32"/>
  </w:num>
  <w:num w:numId="8">
    <w:abstractNumId w:val="25"/>
  </w:num>
  <w:num w:numId="9">
    <w:abstractNumId w:val="23"/>
  </w:num>
  <w:num w:numId="10">
    <w:abstractNumId w:val="20"/>
  </w:num>
  <w:num w:numId="11">
    <w:abstractNumId w:val="8"/>
  </w:num>
  <w:num w:numId="12">
    <w:abstractNumId w:val="36"/>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 w:numId="32">
    <w:abstractNumId w:val="38"/>
  </w:num>
  <w:num w:numId="33">
    <w:abstractNumId w:val="33"/>
  </w:num>
  <w:num w:numId="34">
    <w:abstractNumId w:val="22"/>
  </w:num>
  <w:num w:numId="35">
    <w:abstractNumId w:val="31"/>
  </w:num>
  <w:num w:numId="36">
    <w:abstractNumId w:val="39"/>
  </w:num>
  <w:num w:numId="37">
    <w:abstractNumId w:val="37"/>
  </w:num>
  <w:num w:numId="38">
    <w:abstractNumId w:val="35"/>
  </w:num>
  <w:num w:numId="39">
    <w:abstractNumId w:val="27"/>
  </w:num>
  <w:num w:numId="40">
    <w:abstractNumId w:val="2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doNotShadeFormData/>
  <w:characterSpacingControl w:val="doNotCompress"/>
  <w:hdrShapeDefaults>
    <o:shapedefaults v:ext="edit" spidmax="2052"/>
    <o:shapelayout v:ext="edit">
      <o:idmap v:ext="edit" data="2"/>
    </o:shapelayout>
  </w:hdrShapeDefaults>
  <w:footnotePr>
    <w:footnote w:id="0"/>
    <w:footnote w:id="1"/>
  </w:footnotePr>
  <w:endnotePr>
    <w:endnote w:id="0"/>
    <w:endnote w:id="1"/>
  </w:endnotePr>
  <w:compat/>
  <w:rsids>
    <w:rsidRoot w:val="00D87C0C"/>
    <w:rsid w:val="0000159B"/>
    <w:rsid w:val="00002E1A"/>
    <w:rsid w:val="00003325"/>
    <w:rsid w:val="0000517D"/>
    <w:rsid w:val="00006EB1"/>
    <w:rsid w:val="000104D3"/>
    <w:rsid w:val="00011BE1"/>
    <w:rsid w:val="00012E83"/>
    <w:rsid w:val="00013148"/>
    <w:rsid w:val="00013F14"/>
    <w:rsid w:val="00014E28"/>
    <w:rsid w:val="00025379"/>
    <w:rsid w:val="00026F0A"/>
    <w:rsid w:val="0003138E"/>
    <w:rsid w:val="000321CA"/>
    <w:rsid w:val="00036DD4"/>
    <w:rsid w:val="0003798A"/>
    <w:rsid w:val="0004311B"/>
    <w:rsid w:val="000437CC"/>
    <w:rsid w:val="0004412F"/>
    <w:rsid w:val="000454A4"/>
    <w:rsid w:val="00046925"/>
    <w:rsid w:val="00051D61"/>
    <w:rsid w:val="00052CB9"/>
    <w:rsid w:val="000537CF"/>
    <w:rsid w:val="0006416A"/>
    <w:rsid w:val="00067995"/>
    <w:rsid w:val="00070687"/>
    <w:rsid w:val="00073BFD"/>
    <w:rsid w:val="00074F1C"/>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6FE"/>
    <w:rsid w:val="00115E01"/>
    <w:rsid w:val="00116F16"/>
    <w:rsid w:val="00116F17"/>
    <w:rsid w:val="0013021C"/>
    <w:rsid w:val="00130E63"/>
    <w:rsid w:val="00136C0B"/>
    <w:rsid w:val="00140F2C"/>
    <w:rsid w:val="00141320"/>
    <w:rsid w:val="001433C1"/>
    <w:rsid w:val="001438AA"/>
    <w:rsid w:val="0014486D"/>
    <w:rsid w:val="00146C8B"/>
    <w:rsid w:val="001513C1"/>
    <w:rsid w:val="00153166"/>
    <w:rsid w:val="001545CC"/>
    <w:rsid w:val="001625B0"/>
    <w:rsid w:val="00162A48"/>
    <w:rsid w:val="001630F6"/>
    <w:rsid w:val="00170E47"/>
    <w:rsid w:val="00171EA8"/>
    <w:rsid w:val="00172CA3"/>
    <w:rsid w:val="00183D8E"/>
    <w:rsid w:val="0018505C"/>
    <w:rsid w:val="001876A5"/>
    <w:rsid w:val="001916AA"/>
    <w:rsid w:val="00192CDB"/>
    <w:rsid w:val="00194338"/>
    <w:rsid w:val="0019537C"/>
    <w:rsid w:val="00195531"/>
    <w:rsid w:val="00196DB5"/>
    <w:rsid w:val="001A275A"/>
    <w:rsid w:val="001A2AD1"/>
    <w:rsid w:val="001A5E6C"/>
    <w:rsid w:val="001B0F9D"/>
    <w:rsid w:val="001B67FC"/>
    <w:rsid w:val="001B6E8D"/>
    <w:rsid w:val="001B7AC8"/>
    <w:rsid w:val="001C164C"/>
    <w:rsid w:val="001C1EA5"/>
    <w:rsid w:val="001C2A39"/>
    <w:rsid w:val="001C53EF"/>
    <w:rsid w:val="001C5849"/>
    <w:rsid w:val="001C5F8E"/>
    <w:rsid w:val="001C6B6F"/>
    <w:rsid w:val="001C6FA5"/>
    <w:rsid w:val="001D52A2"/>
    <w:rsid w:val="001E2E9A"/>
    <w:rsid w:val="001F47AF"/>
    <w:rsid w:val="002012F1"/>
    <w:rsid w:val="00201DC8"/>
    <w:rsid w:val="00206A31"/>
    <w:rsid w:val="00207355"/>
    <w:rsid w:val="00211BFB"/>
    <w:rsid w:val="00212375"/>
    <w:rsid w:val="00212435"/>
    <w:rsid w:val="002152C9"/>
    <w:rsid w:val="002157A9"/>
    <w:rsid w:val="00215F54"/>
    <w:rsid w:val="00221EAD"/>
    <w:rsid w:val="0022224E"/>
    <w:rsid w:val="00222287"/>
    <w:rsid w:val="002245B3"/>
    <w:rsid w:val="00224C7A"/>
    <w:rsid w:val="002263E9"/>
    <w:rsid w:val="00232F11"/>
    <w:rsid w:val="002343B2"/>
    <w:rsid w:val="00235841"/>
    <w:rsid w:val="002364C8"/>
    <w:rsid w:val="00237333"/>
    <w:rsid w:val="00240AF4"/>
    <w:rsid w:val="0024435B"/>
    <w:rsid w:val="00247EB7"/>
    <w:rsid w:val="0025349E"/>
    <w:rsid w:val="0025388D"/>
    <w:rsid w:val="0026187F"/>
    <w:rsid w:val="0026238C"/>
    <w:rsid w:val="00262DA4"/>
    <w:rsid w:val="002644F7"/>
    <w:rsid w:val="002729F5"/>
    <w:rsid w:val="00276D84"/>
    <w:rsid w:val="0028409B"/>
    <w:rsid w:val="0028423B"/>
    <w:rsid w:val="00285D1D"/>
    <w:rsid w:val="002860D0"/>
    <w:rsid w:val="00291E71"/>
    <w:rsid w:val="00295322"/>
    <w:rsid w:val="00297198"/>
    <w:rsid w:val="002A0FA5"/>
    <w:rsid w:val="002A43A3"/>
    <w:rsid w:val="002A6BDD"/>
    <w:rsid w:val="002A7634"/>
    <w:rsid w:val="002B241B"/>
    <w:rsid w:val="002B3784"/>
    <w:rsid w:val="002B57B2"/>
    <w:rsid w:val="002C0208"/>
    <w:rsid w:val="002C54F2"/>
    <w:rsid w:val="002C6784"/>
    <w:rsid w:val="002D75F3"/>
    <w:rsid w:val="002E03CB"/>
    <w:rsid w:val="002E6AB5"/>
    <w:rsid w:val="002F1C26"/>
    <w:rsid w:val="003001F3"/>
    <w:rsid w:val="00301CC6"/>
    <w:rsid w:val="00303667"/>
    <w:rsid w:val="00306FD8"/>
    <w:rsid w:val="00307DFB"/>
    <w:rsid w:val="003128C0"/>
    <w:rsid w:val="00321F06"/>
    <w:rsid w:val="00323375"/>
    <w:rsid w:val="003265AA"/>
    <w:rsid w:val="00326C13"/>
    <w:rsid w:val="00327D25"/>
    <w:rsid w:val="00334227"/>
    <w:rsid w:val="0033617D"/>
    <w:rsid w:val="003475F9"/>
    <w:rsid w:val="00350EBC"/>
    <w:rsid w:val="00355B09"/>
    <w:rsid w:val="00356A73"/>
    <w:rsid w:val="00357B42"/>
    <w:rsid w:val="00361F90"/>
    <w:rsid w:val="003621EC"/>
    <w:rsid w:val="0036473E"/>
    <w:rsid w:val="00366434"/>
    <w:rsid w:val="0037197C"/>
    <w:rsid w:val="00372894"/>
    <w:rsid w:val="00373896"/>
    <w:rsid w:val="00373BF0"/>
    <w:rsid w:val="00374244"/>
    <w:rsid w:val="00377299"/>
    <w:rsid w:val="00377B59"/>
    <w:rsid w:val="00383129"/>
    <w:rsid w:val="00383435"/>
    <w:rsid w:val="0039196C"/>
    <w:rsid w:val="00395D6E"/>
    <w:rsid w:val="003965AC"/>
    <w:rsid w:val="003968CD"/>
    <w:rsid w:val="003975F5"/>
    <w:rsid w:val="00397CBF"/>
    <w:rsid w:val="003A2C9F"/>
    <w:rsid w:val="003B10B8"/>
    <w:rsid w:val="003B2C44"/>
    <w:rsid w:val="003B411A"/>
    <w:rsid w:val="003B44EE"/>
    <w:rsid w:val="003B641B"/>
    <w:rsid w:val="003B67E6"/>
    <w:rsid w:val="003B78D3"/>
    <w:rsid w:val="003C1C67"/>
    <w:rsid w:val="003C3AE5"/>
    <w:rsid w:val="003D0496"/>
    <w:rsid w:val="003D391D"/>
    <w:rsid w:val="003D4C50"/>
    <w:rsid w:val="003D71A3"/>
    <w:rsid w:val="003E036C"/>
    <w:rsid w:val="003E3B2F"/>
    <w:rsid w:val="003E40FC"/>
    <w:rsid w:val="003E467C"/>
    <w:rsid w:val="003E5B7E"/>
    <w:rsid w:val="003F16B9"/>
    <w:rsid w:val="003F58A2"/>
    <w:rsid w:val="00401D32"/>
    <w:rsid w:val="0040330E"/>
    <w:rsid w:val="004064B0"/>
    <w:rsid w:val="00412051"/>
    <w:rsid w:val="00412345"/>
    <w:rsid w:val="00422C79"/>
    <w:rsid w:val="004346AE"/>
    <w:rsid w:val="00436868"/>
    <w:rsid w:val="00443732"/>
    <w:rsid w:val="00445665"/>
    <w:rsid w:val="0045181E"/>
    <w:rsid w:val="00452FD7"/>
    <w:rsid w:val="00462673"/>
    <w:rsid w:val="00463814"/>
    <w:rsid w:val="00463919"/>
    <w:rsid w:val="00465622"/>
    <w:rsid w:val="00472DD6"/>
    <w:rsid w:val="004807A2"/>
    <w:rsid w:val="00482FF7"/>
    <w:rsid w:val="00483865"/>
    <w:rsid w:val="004842F2"/>
    <w:rsid w:val="00485495"/>
    <w:rsid w:val="00486AF9"/>
    <w:rsid w:val="00486E8F"/>
    <w:rsid w:val="00487AF4"/>
    <w:rsid w:val="00491C01"/>
    <w:rsid w:val="00491F63"/>
    <w:rsid w:val="004A3793"/>
    <w:rsid w:val="004A4DB5"/>
    <w:rsid w:val="004A74BD"/>
    <w:rsid w:val="004B6376"/>
    <w:rsid w:val="004B6D29"/>
    <w:rsid w:val="004B7FE9"/>
    <w:rsid w:val="004C09A1"/>
    <w:rsid w:val="004C0B2F"/>
    <w:rsid w:val="004C119B"/>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958"/>
    <w:rsid w:val="00532B9C"/>
    <w:rsid w:val="005339E1"/>
    <w:rsid w:val="00534B70"/>
    <w:rsid w:val="005403F9"/>
    <w:rsid w:val="00541C7C"/>
    <w:rsid w:val="00541E70"/>
    <w:rsid w:val="005429B3"/>
    <w:rsid w:val="00543DAC"/>
    <w:rsid w:val="00544FC3"/>
    <w:rsid w:val="00561871"/>
    <w:rsid w:val="005632B2"/>
    <w:rsid w:val="00564187"/>
    <w:rsid w:val="00564BA8"/>
    <w:rsid w:val="00571E0A"/>
    <w:rsid w:val="00576BE8"/>
    <w:rsid w:val="00576C7F"/>
    <w:rsid w:val="00582ACE"/>
    <w:rsid w:val="00585CC7"/>
    <w:rsid w:val="00596337"/>
    <w:rsid w:val="00597349"/>
    <w:rsid w:val="0059779E"/>
    <w:rsid w:val="005A4C84"/>
    <w:rsid w:val="005A525F"/>
    <w:rsid w:val="005A6BAB"/>
    <w:rsid w:val="005B08D4"/>
    <w:rsid w:val="005B0B29"/>
    <w:rsid w:val="005B6806"/>
    <w:rsid w:val="005B7A4B"/>
    <w:rsid w:val="005C0BF9"/>
    <w:rsid w:val="005C1218"/>
    <w:rsid w:val="005C6555"/>
    <w:rsid w:val="005C6E97"/>
    <w:rsid w:val="005D2854"/>
    <w:rsid w:val="005E27BE"/>
    <w:rsid w:val="005E61FA"/>
    <w:rsid w:val="005E6230"/>
    <w:rsid w:val="005E6A9E"/>
    <w:rsid w:val="005F16CC"/>
    <w:rsid w:val="005F27EB"/>
    <w:rsid w:val="005F440D"/>
    <w:rsid w:val="005F5B88"/>
    <w:rsid w:val="006036D4"/>
    <w:rsid w:val="00603D45"/>
    <w:rsid w:val="006069DF"/>
    <w:rsid w:val="006124CB"/>
    <w:rsid w:val="0061383B"/>
    <w:rsid w:val="00614785"/>
    <w:rsid w:val="00615CB2"/>
    <w:rsid w:val="006174DF"/>
    <w:rsid w:val="006253E0"/>
    <w:rsid w:val="0063265E"/>
    <w:rsid w:val="00635B50"/>
    <w:rsid w:val="00640176"/>
    <w:rsid w:val="006445DA"/>
    <w:rsid w:val="00645263"/>
    <w:rsid w:val="0064679D"/>
    <w:rsid w:val="00647A6A"/>
    <w:rsid w:val="00647ACA"/>
    <w:rsid w:val="0065201C"/>
    <w:rsid w:val="006522B3"/>
    <w:rsid w:val="00660A19"/>
    <w:rsid w:val="00665765"/>
    <w:rsid w:val="00665888"/>
    <w:rsid w:val="006716A3"/>
    <w:rsid w:val="00671DE4"/>
    <w:rsid w:val="00686BCE"/>
    <w:rsid w:val="00686CED"/>
    <w:rsid w:val="00690672"/>
    <w:rsid w:val="006907D1"/>
    <w:rsid w:val="00693AA9"/>
    <w:rsid w:val="00697298"/>
    <w:rsid w:val="006A4A2F"/>
    <w:rsid w:val="006A56D6"/>
    <w:rsid w:val="006A7CC9"/>
    <w:rsid w:val="006B126A"/>
    <w:rsid w:val="006B789B"/>
    <w:rsid w:val="006C3388"/>
    <w:rsid w:val="006C34F9"/>
    <w:rsid w:val="006C5FC5"/>
    <w:rsid w:val="006C6E21"/>
    <w:rsid w:val="006D1071"/>
    <w:rsid w:val="006D11AB"/>
    <w:rsid w:val="006D6013"/>
    <w:rsid w:val="006D7261"/>
    <w:rsid w:val="006E14D2"/>
    <w:rsid w:val="006E2D17"/>
    <w:rsid w:val="006E2E8E"/>
    <w:rsid w:val="006E2F5D"/>
    <w:rsid w:val="006E4BCA"/>
    <w:rsid w:val="006E7DDB"/>
    <w:rsid w:val="006F29F9"/>
    <w:rsid w:val="006F2CF6"/>
    <w:rsid w:val="006F4069"/>
    <w:rsid w:val="006F5AC4"/>
    <w:rsid w:val="00701017"/>
    <w:rsid w:val="00705ADD"/>
    <w:rsid w:val="00711B55"/>
    <w:rsid w:val="007155D4"/>
    <w:rsid w:val="00716C6D"/>
    <w:rsid w:val="007207F1"/>
    <w:rsid w:val="00720B41"/>
    <w:rsid w:val="00722E18"/>
    <w:rsid w:val="00723CD5"/>
    <w:rsid w:val="007240E4"/>
    <w:rsid w:val="00725149"/>
    <w:rsid w:val="007267F4"/>
    <w:rsid w:val="00726F34"/>
    <w:rsid w:val="00731C93"/>
    <w:rsid w:val="00742699"/>
    <w:rsid w:val="00747AF5"/>
    <w:rsid w:val="00754325"/>
    <w:rsid w:val="00763ED9"/>
    <w:rsid w:val="00764CBA"/>
    <w:rsid w:val="007726C7"/>
    <w:rsid w:val="007728DF"/>
    <w:rsid w:val="007732FA"/>
    <w:rsid w:val="0077474E"/>
    <w:rsid w:val="00776EA0"/>
    <w:rsid w:val="00780342"/>
    <w:rsid w:val="00781B45"/>
    <w:rsid w:val="00781F04"/>
    <w:rsid w:val="00784BAA"/>
    <w:rsid w:val="00786C82"/>
    <w:rsid w:val="00791A84"/>
    <w:rsid w:val="0079452D"/>
    <w:rsid w:val="00794918"/>
    <w:rsid w:val="007972B6"/>
    <w:rsid w:val="0079788A"/>
    <w:rsid w:val="007A0D7A"/>
    <w:rsid w:val="007A1838"/>
    <w:rsid w:val="007A5439"/>
    <w:rsid w:val="007B1158"/>
    <w:rsid w:val="007B2C75"/>
    <w:rsid w:val="007B503B"/>
    <w:rsid w:val="007C6302"/>
    <w:rsid w:val="007C68BB"/>
    <w:rsid w:val="007D56B9"/>
    <w:rsid w:val="007E0B76"/>
    <w:rsid w:val="007E4693"/>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449A"/>
    <w:rsid w:val="00826B13"/>
    <w:rsid w:val="00827948"/>
    <w:rsid w:val="008301F3"/>
    <w:rsid w:val="008324F1"/>
    <w:rsid w:val="008370E0"/>
    <w:rsid w:val="008417A0"/>
    <w:rsid w:val="00844492"/>
    <w:rsid w:val="00851679"/>
    <w:rsid w:val="00852B78"/>
    <w:rsid w:val="0085585C"/>
    <w:rsid w:val="00860AC1"/>
    <w:rsid w:val="00863852"/>
    <w:rsid w:val="008643B5"/>
    <w:rsid w:val="008725CD"/>
    <w:rsid w:val="008738C9"/>
    <w:rsid w:val="00875A18"/>
    <w:rsid w:val="00877991"/>
    <w:rsid w:val="00877DD2"/>
    <w:rsid w:val="00881F19"/>
    <w:rsid w:val="008822CF"/>
    <w:rsid w:val="008857EF"/>
    <w:rsid w:val="0088683E"/>
    <w:rsid w:val="0088718C"/>
    <w:rsid w:val="00887E37"/>
    <w:rsid w:val="00890F70"/>
    <w:rsid w:val="008957E0"/>
    <w:rsid w:val="00896076"/>
    <w:rsid w:val="008A0E4F"/>
    <w:rsid w:val="008B1189"/>
    <w:rsid w:val="008B7D44"/>
    <w:rsid w:val="008C12DF"/>
    <w:rsid w:val="008C3B61"/>
    <w:rsid w:val="008C7630"/>
    <w:rsid w:val="008D2328"/>
    <w:rsid w:val="008D36DD"/>
    <w:rsid w:val="008D51D8"/>
    <w:rsid w:val="008E06D9"/>
    <w:rsid w:val="008E08ED"/>
    <w:rsid w:val="008F2CD3"/>
    <w:rsid w:val="008F37F3"/>
    <w:rsid w:val="008F398B"/>
    <w:rsid w:val="00900E51"/>
    <w:rsid w:val="00910093"/>
    <w:rsid w:val="009116ED"/>
    <w:rsid w:val="00912D74"/>
    <w:rsid w:val="0091316F"/>
    <w:rsid w:val="00916251"/>
    <w:rsid w:val="009218BD"/>
    <w:rsid w:val="0092440C"/>
    <w:rsid w:val="00926707"/>
    <w:rsid w:val="00930662"/>
    <w:rsid w:val="00931151"/>
    <w:rsid w:val="009320F5"/>
    <w:rsid w:val="00932369"/>
    <w:rsid w:val="00936BAA"/>
    <w:rsid w:val="009374F0"/>
    <w:rsid w:val="00943E0C"/>
    <w:rsid w:val="009448A2"/>
    <w:rsid w:val="00955788"/>
    <w:rsid w:val="009605DC"/>
    <w:rsid w:val="009614F9"/>
    <w:rsid w:val="00963FEB"/>
    <w:rsid w:val="00964EBE"/>
    <w:rsid w:val="00966D6C"/>
    <w:rsid w:val="00971ADD"/>
    <w:rsid w:val="00973FB7"/>
    <w:rsid w:val="0097413A"/>
    <w:rsid w:val="00977C61"/>
    <w:rsid w:val="00977F04"/>
    <w:rsid w:val="0098049B"/>
    <w:rsid w:val="00981134"/>
    <w:rsid w:val="0098131B"/>
    <w:rsid w:val="00983ACA"/>
    <w:rsid w:val="00985B2A"/>
    <w:rsid w:val="00986BD3"/>
    <w:rsid w:val="009947E9"/>
    <w:rsid w:val="00995233"/>
    <w:rsid w:val="009A06F2"/>
    <w:rsid w:val="009A0A4F"/>
    <w:rsid w:val="009A3FA8"/>
    <w:rsid w:val="009A4477"/>
    <w:rsid w:val="009A44B3"/>
    <w:rsid w:val="009A4B19"/>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27FF1"/>
    <w:rsid w:val="00A30558"/>
    <w:rsid w:val="00A35B73"/>
    <w:rsid w:val="00A440F3"/>
    <w:rsid w:val="00A44286"/>
    <w:rsid w:val="00A511FA"/>
    <w:rsid w:val="00A540A8"/>
    <w:rsid w:val="00A6059F"/>
    <w:rsid w:val="00A60F7D"/>
    <w:rsid w:val="00A61FF7"/>
    <w:rsid w:val="00A63ECA"/>
    <w:rsid w:val="00A704B1"/>
    <w:rsid w:val="00A709E1"/>
    <w:rsid w:val="00A70D89"/>
    <w:rsid w:val="00A7111B"/>
    <w:rsid w:val="00A735D5"/>
    <w:rsid w:val="00A74647"/>
    <w:rsid w:val="00A8120A"/>
    <w:rsid w:val="00A82D64"/>
    <w:rsid w:val="00A868DC"/>
    <w:rsid w:val="00A915BB"/>
    <w:rsid w:val="00A97ED7"/>
    <w:rsid w:val="00AA042A"/>
    <w:rsid w:val="00AA1997"/>
    <w:rsid w:val="00AA2EF9"/>
    <w:rsid w:val="00AA563A"/>
    <w:rsid w:val="00AB090C"/>
    <w:rsid w:val="00AB0E3F"/>
    <w:rsid w:val="00AB7C5F"/>
    <w:rsid w:val="00AC171A"/>
    <w:rsid w:val="00AC71DB"/>
    <w:rsid w:val="00AD2371"/>
    <w:rsid w:val="00AD2C17"/>
    <w:rsid w:val="00AD42ED"/>
    <w:rsid w:val="00AD4B7F"/>
    <w:rsid w:val="00AD5731"/>
    <w:rsid w:val="00AD6860"/>
    <w:rsid w:val="00AE198E"/>
    <w:rsid w:val="00AE1C12"/>
    <w:rsid w:val="00AF21A5"/>
    <w:rsid w:val="00B0140E"/>
    <w:rsid w:val="00B0245E"/>
    <w:rsid w:val="00B03554"/>
    <w:rsid w:val="00B047F1"/>
    <w:rsid w:val="00B10A7A"/>
    <w:rsid w:val="00B11303"/>
    <w:rsid w:val="00B11D44"/>
    <w:rsid w:val="00B15318"/>
    <w:rsid w:val="00B15F1A"/>
    <w:rsid w:val="00B16E8F"/>
    <w:rsid w:val="00B21D9A"/>
    <w:rsid w:val="00B2297D"/>
    <w:rsid w:val="00B3364D"/>
    <w:rsid w:val="00B35886"/>
    <w:rsid w:val="00B3704A"/>
    <w:rsid w:val="00B416EA"/>
    <w:rsid w:val="00B443FD"/>
    <w:rsid w:val="00B46758"/>
    <w:rsid w:val="00B54D93"/>
    <w:rsid w:val="00B56EBA"/>
    <w:rsid w:val="00B61A76"/>
    <w:rsid w:val="00B62410"/>
    <w:rsid w:val="00B626D7"/>
    <w:rsid w:val="00B6284C"/>
    <w:rsid w:val="00B73FC1"/>
    <w:rsid w:val="00B7449E"/>
    <w:rsid w:val="00B81395"/>
    <w:rsid w:val="00B815D3"/>
    <w:rsid w:val="00B90C86"/>
    <w:rsid w:val="00B92B78"/>
    <w:rsid w:val="00B9330D"/>
    <w:rsid w:val="00B94407"/>
    <w:rsid w:val="00B957E9"/>
    <w:rsid w:val="00B95EE2"/>
    <w:rsid w:val="00BA2151"/>
    <w:rsid w:val="00BA4DE7"/>
    <w:rsid w:val="00BB1B60"/>
    <w:rsid w:val="00BB2EC1"/>
    <w:rsid w:val="00BB349E"/>
    <w:rsid w:val="00BB4887"/>
    <w:rsid w:val="00BB5082"/>
    <w:rsid w:val="00BB6C64"/>
    <w:rsid w:val="00BC68FC"/>
    <w:rsid w:val="00BD10D2"/>
    <w:rsid w:val="00BD1719"/>
    <w:rsid w:val="00BD1A0B"/>
    <w:rsid w:val="00BD4FDA"/>
    <w:rsid w:val="00BD7F2D"/>
    <w:rsid w:val="00BE11EC"/>
    <w:rsid w:val="00BF01DE"/>
    <w:rsid w:val="00BF205F"/>
    <w:rsid w:val="00BF2A37"/>
    <w:rsid w:val="00BF4DDE"/>
    <w:rsid w:val="00BF5D48"/>
    <w:rsid w:val="00C00A76"/>
    <w:rsid w:val="00C04319"/>
    <w:rsid w:val="00C076F0"/>
    <w:rsid w:val="00C117A8"/>
    <w:rsid w:val="00C1380F"/>
    <w:rsid w:val="00C13D48"/>
    <w:rsid w:val="00C15E58"/>
    <w:rsid w:val="00C2131B"/>
    <w:rsid w:val="00C251CD"/>
    <w:rsid w:val="00C25D84"/>
    <w:rsid w:val="00C310CA"/>
    <w:rsid w:val="00C3201E"/>
    <w:rsid w:val="00C32607"/>
    <w:rsid w:val="00C336F2"/>
    <w:rsid w:val="00C35BA9"/>
    <w:rsid w:val="00C36B9F"/>
    <w:rsid w:val="00C41B91"/>
    <w:rsid w:val="00C44329"/>
    <w:rsid w:val="00C455C7"/>
    <w:rsid w:val="00C55150"/>
    <w:rsid w:val="00C553AD"/>
    <w:rsid w:val="00C57815"/>
    <w:rsid w:val="00C6135E"/>
    <w:rsid w:val="00C61F82"/>
    <w:rsid w:val="00C701FD"/>
    <w:rsid w:val="00C71986"/>
    <w:rsid w:val="00C7198A"/>
    <w:rsid w:val="00C73FDC"/>
    <w:rsid w:val="00C744FC"/>
    <w:rsid w:val="00C80F77"/>
    <w:rsid w:val="00C811A5"/>
    <w:rsid w:val="00C83E70"/>
    <w:rsid w:val="00C93D73"/>
    <w:rsid w:val="00C96246"/>
    <w:rsid w:val="00CA73CF"/>
    <w:rsid w:val="00CB33AF"/>
    <w:rsid w:val="00CB49F9"/>
    <w:rsid w:val="00CC42D6"/>
    <w:rsid w:val="00CC586F"/>
    <w:rsid w:val="00CC7B27"/>
    <w:rsid w:val="00CC7CC6"/>
    <w:rsid w:val="00CD0713"/>
    <w:rsid w:val="00CD08A0"/>
    <w:rsid w:val="00CD08D1"/>
    <w:rsid w:val="00CD53CA"/>
    <w:rsid w:val="00CD6132"/>
    <w:rsid w:val="00CD722E"/>
    <w:rsid w:val="00CE284C"/>
    <w:rsid w:val="00CE7D3E"/>
    <w:rsid w:val="00CF0FDE"/>
    <w:rsid w:val="00CF19D6"/>
    <w:rsid w:val="00CF6E25"/>
    <w:rsid w:val="00D02666"/>
    <w:rsid w:val="00D03D58"/>
    <w:rsid w:val="00D13427"/>
    <w:rsid w:val="00D1690F"/>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5560"/>
    <w:rsid w:val="00D667D6"/>
    <w:rsid w:val="00D6715E"/>
    <w:rsid w:val="00D67F5F"/>
    <w:rsid w:val="00D74E38"/>
    <w:rsid w:val="00D815D4"/>
    <w:rsid w:val="00D8403A"/>
    <w:rsid w:val="00D849FD"/>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151B"/>
    <w:rsid w:val="00DC2D44"/>
    <w:rsid w:val="00DD61FD"/>
    <w:rsid w:val="00DD762E"/>
    <w:rsid w:val="00DE1F4E"/>
    <w:rsid w:val="00DE3B03"/>
    <w:rsid w:val="00DE4C94"/>
    <w:rsid w:val="00DF3B74"/>
    <w:rsid w:val="00E0120B"/>
    <w:rsid w:val="00E01FCA"/>
    <w:rsid w:val="00E04FBE"/>
    <w:rsid w:val="00E060A2"/>
    <w:rsid w:val="00E07D92"/>
    <w:rsid w:val="00E14F1D"/>
    <w:rsid w:val="00E16425"/>
    <w:rsid w:val="00E221E5"/>
    <w:rsid w:val="00E24CD4"/>
    <w:rsid w:val="00E2707A"/>
    <w:rsid w:val="00E30187"/>
    <w:rsid w:val="00E31858"/>
    <w:rsid w:val="00E3258A"/>
    <w:rsid w:val="00E33502"/>
    <w:rsid w:val="00E33E89"/>
    <w:rsid w:val="00E34815"/>
    <w:rsid w:val="00E34FA2"/>
    <w:rsid w:val="00E36083"/>
    <w:rsid w:val="00E411BB"/>
    <w:rsid w:val="00E42AFD"/>
    <w:rsid w:val="00E43F22"/>
    <w:rsid w:val="00E44062"/>
    <w:rsid w:val="00E45065"/>
    <w:rsid w:val="00E45B39"/>
    <w:rsid w:val="00E470CE"/>
    <w:rsid w:val="00E471B8"/>
    <w:rsid w:val="00E5294F"/>
    <w:rsid w:val="00E553CB"/>
    <w:rsid w:val="00E56808"/>
    <w:rsid w:val="00E66058"/>
    <w:rsid w:val="00E70459"/>
    <w:rsid w:val="00E70610"/>
    <w:rsid w:val="00E711EE"/>
    <w:rsid w:val="00E72AC3"/>
    <w:rsid w:val="00E72B47"/>
    <w:rsid w:val="00E72CFE"/>
    <w:rsid w:val="00E751E4"/>
    <w:rsid w:val="00E754C2"/>
    <w:rsid w:val="00E76602"/>
    <w:rsid w:val="00E86EE5"/>
    <w:rsid w:val="00E91D0F"/>
    <w:rsid w:val="00E93CD8"/>
    <w:rsid w:val="00E96863"/>
    <w:rsid w:val="00E96B71"/>
    <w:rsid w:val="00E96BD3"/>
    <w:rsid w:val="00EA0239"/>
    <w:rsid w:val="00EA04EA"/>
    <w:rsid w:val="00EA27C7"/>
    <w:rsid w:val="00EA73B9"/>
    <w:rsid w:val="00EB3B92"/>
    <w:rsid w:val="00EB4D3A"/>
    <w:rsid w:val="00EB6190"/>
    <w:rsid w:val="00EB746C"/>
    <w:rsid w:val="00EC0E70"/>
    <w:rsid w:val="00EC0E99"/>
    <w:rsid w:val="00EC1204"/>
    <w:rsid w:val="00EC59B5"/>
    <w:rsid w:val="00ED07FF"/>
    <w:rsid w:val="00ED2B41"/>
    <w:rsid w:val="00ED30C7"/>
    <w:rsid w:val="00ED426B"/>
    <w:rsid w:val="00EE281A"/>
    <w:rsid w:val="00EE5818"/>
    <w:rsid w:val="00EE6AAB"/>
    <w:rsid w:val="00EE6E10"/>
    <w:rsid w:val="00EF28EE"/>
    <w:rsid w:val="00EF7A11"/>
    <w:rsid w:val="00EF7FD7"/>
    <w:rsid w:val="00F00A77"/>
    <w:rsid w:val="00F10AB4"/>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245B"/>
    <w:rsid w:val="00FA3475"/>
    <w:rsid w:val="00FB02D3"/>
    <w:rsid w:val="00FB0B25"/>
    <w:rsid w:val="00FB2422"/>
    <w:rsid w:val="00FB2E83"/>
    <w:rsid w:val="00FB3FE1"/>
    <w:rsid w:val="00FB78B6"/>
    <w:rsid w:val="00FB7BF9"/>
    <w:rsid w:val="00FC5603"/>
    <w:rsid w:val="00FC7C16"/>
    <w:rsid w:val="00FD0B35"/>
    <w:rsid w:val="00FD283C"/>
    <w:rsid w:val="00FE13D2"/>
    <w:rsid w:val="00FE188D"/>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uiPriority="99"/>
    <w:lsdException w:name="Title" w:qFormat="1"/>
    <w:lsdException w:name="Body Text" w:uiPriority="99"/>
    <w:lsdException w:name="Subtitle" w:uiPriority="99"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0"/>
    <w:link w:val="ab"/>
    <w:uiPriority w:val="99"/>
    <w:qFormat/>
    <w:rsid w:val="00A709E1"/>
    <w:pPr>
      <w:widowControl w:val="0"/>
      <w:ind w:firstLine="720"/>
    </w:pPr>
    <w:rPr>
      <w:sz w:val="20"/>
      <w:szCs w:val="20"/>
      <w:lang w:eastAsia="ar-SA"/>
    </w:rPr>
  </w:style>
  <w:style w:type="character" w:customStyle="1" w:styleId="ab">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1"/>
    <w:link w:val="aa"/>
    <w:uiPriority w:val="99"/>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aliases w:val="Содержание. 2 уровень,List Paragraph"/>
    <w:basedOn w:val="a0"/>
    <w:link w:val="afb"/>
    <w:uiPriority w:val="1"/>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c">
    <w:name w:val="No Spacing"/>
    <w:link w:val="afd"/>
    <w:uiPriority w:val="1"/>
    <w:qFormat/>
    <w:rsid w:val="001E2E9A"/>
    <w:rPr>
      <w:rFonts w:ascii="Calibri" w:hAnsi="Calibri"/>
      <w:sz w:val="22"/>
      <w:szCs w:val="22"/>
      <w:lang w:eastAsia="en-US"/>
    </w:rPr>
  </w:style>
  <w:style w:type="character" w:customStyle="1" w:styleId="afd">
    <w:name w:val="Без интервала Знак"/>
    <w:basedOn w:val="a1"/>
    <w:link w:val="afc"/>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e">
    <w:name w:val="footnote reference"/>
    <w:aliases w:val="Знак сноски-FN,Ciae niinee-FN,AЗнак сноски зел"/>
    <w:basedOn w:val="a1"/>
    <w:uiPriority w:val="99"/>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 w:type="character" w:customStyle="1" w:styleId="aff">
    <w:name w:val="Оглавление_"/>
    <w:basedOn w:val="a1"/>
    <w:link w:val="aff0"/>
    <w:rsid w:val="00686CED"/>
    <w:rPr>
      <w:sz w:val="18"/>
      <w:szCs w:val="18"/>
      <w:shd w:val="clear" w:color="auto" w:fill="FFFFFF"/>
    </w:rPr>
  </w:style>
  <w:style w:type="paragraph" w:customStyle="1" w:styleId="aff0">
    <w:name w:val="Оглавление"/>
    <w:basedOn w:val="a0"/>
    <w:link w:val="aff"/>
    <w:rsid w:val="00686CED"/>
    <w:pPr>
      <w:shd w:val="clear" w:color="auto" w:fill="FFFFFF"/>
      <w:spacing w:before="1500" w:after="120" w:line="0" w:lineRule="atLeast"/>
      <w:ind w:hanging="380"/>
    </w:pPr>
    <w:rPr>
      <w:sz w:val="18"/>
      <w:szCs w:val="18"/>
    </w:rPr>
  </w:style>
  <w:style w:type="table" w:customStyle="1" w:styleId="TableNormal">
    <w:name w:val="Table Normal"/>
    <w:uiPriority w:val="2"/>
    <w:semiHidden/>
    <w:unhideWhenUsed/>
    <w:qFormat/>
    <w:rsid w:val="0037424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74244"/>
    <w:pPr>
      <w:widowControl w:val="0"/>
      <w:autoSpaceDE w:val="0"/>
      <w:autoSpaceDN w:val="0"/>
    </w:pPr>
    <w:rPr>
      <w:sz w:val="22"/>
      <w:szCs w:val="22"/>
      <w:lang w:eastAsia="en-US"/>
    </w:rPr>
  </w:style>
  <w:style w:type="character" w:customStyle="1" w:styleId="aff1">
    <w:name w:val="Цветовое выделение"/>
    <w:uiPriority w:val="99"/>
    <w:rsid w:val="00374244"/>
    <w:rPr>
      <w:b/>
      <w:color w:val="26282F"/>
    </w:rPr>
  </w:style>
  <w:style w:type="character" w:customStyle="1" w:styleId="afb">
    <w:name w:val="Абзац списка Знак"/>
    <w:aliases w:val="Содержание. 2 уровень Знак,List Paragraph Знак"/>
    <w:link w:val="afa"/>
    <w:uiPriority w:val="1"/>
    <w:qFormat/>
    <w:locked/>
    <w:rsid w:val="0025388D"/>
    <w:rPr>
      <w:sz w:val="24"/>
      <w:szCs w:val="24"/>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17053551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843278851">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rofspo.ru/books/93574" TargetMode="External"/><Relationship Id="rId18" Type="http://schemas.openxmlformats.org/officeDocument/2006/relationships/hyperlink" Target="https://profspo.ru/books/93574"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e.lanbook.com/book/148021" TargetMode="External"/><Relationship Id="rId17" Type="http://schemas.openxmlformats.org/officeDocument/2006/relationships/hyperlink" Target="https://profspo.ru/books/93574" TargetMode="External"/><Relationship Id="rId2" Type="http://schemas.openxmlformats.org/officeDocument/2006/relationships/styles" Target="styles.xml"/><Relationship Id="rId16" Type="http://schemas.openxmlformats.org/officeDocument/2006/relationships/hyperlink" Target="https://profspo.ru/books/93574"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profspo.ru/books/93574" TargetMode="External"/><Relationship Id="rId10" Type="http://schemas.openxmlformats.org/officeDocument/2006/relationships/header" Target="header2.xml"/><Relationship Id="rId19" Type="http://schemas.openxmlformats.org/officeDocument/2006/relationships/hyperlink" Target="http://www.mchs.gov.ru/"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profspo.ru/books/9357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570</TotalTime>
  <Pages>16</Pages>
  <Words>2329</Words>
  <Characters>17640</Characters>
  <Application>Microsoft Office Word</Application>
  <DocSecurity>0</DocSecurity>
  <Lines>147</Lines>
  <Paragraphs>39</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19930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Учительская</cp:lastModifiedBy>
  <cp:revision>79</cp:revision>
  <cp:lastPrinted>2016-10-21T03:13:00Z</cp:lastPrinted>
  <dcterms:created xsi:type="dcterms:W3CDTF">2016-02-28T09:18:00Z</dcterms:created>
  <dcterms:modified xsi:type="dcterms:W3CDTF">2024-09-20T09:20:00Z</dcterms:modified>
</cp:coreProperties>
</file>